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45B" w:rsidRDefault="001D0E22" w:rsidP="00600C9C">
      <w:pPr>
        <w:spacing w:after="0" w:line="240" w:lineRule="auto"/>
        <w:jc w:val="center"/>
        <w:rPr>
          <w:rFonts w:ascii="Verdana" w:eastAsia="Times New Roman" w:hAnsi="Verdana" w:cs="Times New Roman"/>
          <w:sz w:val="28"/>
          <w:szCs w:val="28"/>
        </w:rPr>
      </w:pPr>
      <w:r>
        <w:rPr>
          <w:rFonts w:ascii="Verdana" w:eastAsia="Times New Roman" w:hAnsi="Verdana" w:cs="Times New Roman"/>
          <w:noProof/>
          <w:sz w:val="28"/>
          <w:szCs w:val="28"/>
        </w:rPr>
        <w:pict>
          <v:shapetype id="_x0000_t202" coordsize="21600,21600" o:spt="202" path="m,l,21600r21600,l21600,xe">
            <v:stroke joinstyle="miter"/>
            <v:path gradientshapeok="t" o:connecttype="rect"/>
          </v:shapetype>
          <v:shape id="_x0000_s1032" type="#_x0000_t202" style="position:absolute;left:0;text-align:left;margin-left:375.75pt;margin-top:-25.5pt;width:120.75pt;height:97.5pt;z-index:251661312;mso-wrap-style:none" stroked="f">
            <v:textbox style="mso-next-textbox:#_x0000_s1032;mso-fit-shape-to-text:t">
              <w:txbxContent>
                <w:p w:rsidR="00F42C60" w:rsidRDefault="00DA4823">
                  <w:r>
                    <w:rPr>
                      <w:noProof/>
                    </w:rPr>
                    <w:drawing>
                      <wp:inline distT="0" distB="0" distL="0" distR="0">
                        <wp:extent cx="1713865" cy="1365049"/>
                        <wp:effectExtent l="19050" t="0" r="0" b="0"/>
                        <wp:docPr id="2" name="Picture 1" descr="D:\Documents and Settings\lsteele\Local Settings\Temporary Internet Files\Content.IE5\8B5NYUXV\MCj0439587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lsteele\Local Settings\Temporary Internet Files\Content.IE5\8B5NYUXV\MCj04395870000[1].png"/>
                                <pic:cNvPicPr>
                                  <a:picLocks noChangeAspect="1" noChangeArrowheads="1"/>
                                </pic:cNvPicPr>
                              </pic:nvPicPr>
                              <pic:blipFill>
                                <a:blip r:embed="rId6"/>
                                <a:srcRect/>
                                <a:stretch>
                                  <a:fillRect/>
                                </a:stretch>
                              </pic:blipFill>
                              <pic:spPr bwMode="auto">
                                <a:xfrm>
                                  <a:off x="0" y="0"/>
                                  <a:ext cx="1713972" cy="1365134"/>
                                </a:xfrm>
                                <a:prstGeom prst="rect">
                                  <a:avLst/>
                                </a:prstGeom>
                                <a:noFill/>
                                <a:ln w="9525">
                                  <a:noFill/>
                                  <a:miter lim="800000"/>
                                  <a:headEnd/>
                                  <a:tailEnd/>
                                </a:ln>
                              </pic:spPr>
                            </pic:pic>
                          </a:graphicData>
                        </a:graphic>
                      </wp:inline>
                    </w:drawing>
                  </w:r>
                </w:p>
              </w:txbxContent>
            </v:textbox>
          </v:shape>
        </w:pict>
      </w:r>
      <w:r w:rsidR="00A63DDA" w:rsidRPr="00F42C60">
        <w:rPr>
          <w:rFonts w:ascii="Verdana" w:eastAsia="Times New Roman" w:hAnsi="Verdana" w:cs="Times New Roman"/>
          <w:sz w:val="28"/>
          <w:szCs w:val="28"/>
        </w:rPr>
        <w:t xml:space="preserve">AISI Agenda- </w:t>
      </w:r>
      <w:r w:rsidR="005D292D">
        <w:rPr>
          <w:rFonts w:ascii="Verdana" w:eastAsia="Times New Roman" w:hAnsi="Verdana" w:cs="Times New Roman"/>
          <w:sz w:val="28"/>
          <w:szCs w:val="28"/>
        </w:rPr>
        <w:t>April 20, 2010</w:t>
      </w:r>
      <w:r w:rsidR="00600C9C" w:rsidRPr="00F42C60">
        <w:rPr>
          <w:rFonts w:ascii="Verdana" w:eastAsia="Times New Roman" w:hAnsi="Verdana" w:cs="Times New Roman"/>
          <w:sz w:val="28"/>
          <w:szCs w:val="28"/>
        </w:rPr>
        <w:t xml:space="preserve"> </w:t>
      </w:r>
    </w:p>
    <w:p w:rsidR="00B0145B" w:rsidRDefault="00B0145B" w:rsidP="00600C9C">
      <w:pPr>
        <w:spacing w:after="0" w:line="240" w:lineRule="auto"/>
        <w:jc w:val="center"/>
        <w:rPr>
          <w:rFonts w:ascii="Verdana" w:eastAsia="Times New Roman" w:hAnsi="Verdana" w:cs="Times New Roman"/>
          <w:sz w:val="28"/>
          <w:szCs w:val="28"/>
        </w:rPr>
      </w:pPr>
    </w:p>
    <w:p w:rsidR="00A63DDA" w:rsidRPr="00472C1D" w:rsidRDefault="00B0145B" w:rsidP="00600C9C">
      <w:pPr>
        <w:spacing w:after="0" w:line="240" w:lineRule="auto"/>
        <w:jc w:val="center"/>
        <w:rPr>
          <w:rFonts w:ascii="Verdana" w:eastAsia="Times New Roman" w:hAnsi="Verdana" w:cs="Times New Roman"/>
          <w:color w:val="00B050"/>
          <w:sz w:val="28"/>
          <w:szCs w:val="28"/>
        </w:rPr>
      </w:pPr>
      <w:r w:rsidRPr="00472C1D">
        <w:rPr>
          <w:rFonts w:ascii="Verdana" w:eastAsia="Times New Roman" w:hAnsi="Verdana" w:cs="Times New Roman"/>
          <w:color w:val="00B050"/>
          <w:sz w:val="28"/>
          <w:szCs w:val="28"/>
        </w:rPr>
        <w:t>www.cesdaisi.wikispaces.com</w:t>
      </w:r>
      <w:r w:rsidR="00600C9C" w:rsidRPr="00472C1D">
        <w:rPr>
          <w:rFonts w:ascii="Verdana" w:eastAsia="Times New Roman" w:hAnsi="Verdana" w:cs="Times New Roman"/>
          <w:color w:val="00B050"/>
          <w:sz w:val="28"/>
          <w:szCs w:val="28"/>
        </w:rPr>
        <w:t xml:space="preserve">  </w:t>
      </w:r>
    </w:p>
    <w:p w:rsidR="00A63DDA" w:rsidRPr="00A63DDA" w:rsidRDefault="00A63DDA" w:rsidP="00A63DDA">
      <w:pPr>
        <w:spacing w:after="0" w:line="240" w:lineRule="auto"/>
        <w:rPr>
          <w:rFonts w:ascii="Verdana" w:eastAsia="Times New Roman" w:hAnsi="Verdana" w:cs="Times New Roman"/>
          <w:sz w:val="20"/>
          <w:szCs w:val="20"/>
        </w:rPr>
      </w:pPr>
      <w:r w:rsidRPr="00A63DDA">
        <w:rPr>
          <w:rFonts w:ascii="Verdana" w:eastAsia="Times New Roman" w:hAnsi="Verdana" w:cs="Times New Roman"/>
          <w:sz w:val="20"/>
          <w:szCs w:val="20"/>
        </w:rPr>
        <w:t> </w:t>
      </w:r>
    </w:p>
    <w:p w:rsidR="00A63DDA" w:rsidRPr="00F42C60" w:rsidRDefault="00A63DDA" w:rsidP="00A63DDA">
      <w:pPr>
        <w:spacing w:after="0" w:line="240" w:lineRule="auto"/>
        <w:rPr>
          <w:rFonts w:ascii="Verdana" w:eastAsia="Times New Roman" w:hAnsi="Verdana" w:cs="Times New Roman"/>
          <w:b/>
          <w:sz w:val="20"/>
          <w:szCs w:val="20"/>
        </w:rPr>
      </w:pPr>
      <w:r w:rsidRPr="00F42C60">
        <w:rPr>
          <w:rFonts w:ascii="Verdana" w:eastAsia="Times New Roman" w:hAnsi="Verdana" w:cs="Times New Roman"/>
          <w:b/>
          <w:sz w:val="20"/>
          <w:szCs w:val="20"/>
        </w:rPr>
        <w:t xml:space="preserve">Focus: Reflection and </w:t>
      </w:r>
      <w:r w:rsidR="00F42C60" w:rsidRPr="00F42C60">
        <w:rPr>
          <w:rFonts w:ascii="Verdana" w:eastAsia="Times New Roman" w:hAnsi="Verdana" w:cs="Times New Roman"/>
          <w:b/>
          <w:sz w:val="20"/>
          <w:szCs w:val="20"/>
        </w:rPr>
        <w:t>Planning</w:t>
      </w:r>
    </w:p>
    <w:p w:rsidR="00600C9C" w:rsidRDefault="00600C9C" w:rsidP="00A63DDA">
      <w:pPr>
        <w:spacing w:after="0" w:line="240" w:lineRule="auto"/>
        <w:rPr>
          <w:rFonts w:ascii="Verdana" w:eastAsia="Times New Roman" w:hAnsi="Verdana" w:cs="Times New Roman"/>
          <w:b/>
          <w:bCs/>
          <w:sz w:val="20"/>
          <w:szCs w:val="20"/>
        </w:rPr>
      </w:pPr>
    </w:p>
    <w:p w:rsidR="002E7231" w:rsidRDefault="00A63DDA" w:rsidP="002E7231">
      <w:r w:rsidRPr="002E7231">
        <w:rPr>
          <w:rFonts w:eastAsia="Times New Roman" w:cs="Times New Roman"/>
          <w:b/>
          <w:bCs/>
        </w:rPr>
        <w:t> </w:t>
      </w:r>
      <w:r w:rsidR="002E7231" w:rsidRPr="002E7231">
        <w:t>Essential Question</w:t>
      </w:r>
      <w:r w:rsidR="00DA4823">
        <w:t>s</w:t>
      </w:r>
      <w:r w:rsidR="002E7231" w:rsidRPr="002E7231">
        <w:t xml:space="preserve">:  </w:t>
      </w:r>
    </w:p>
    <w:p w:rsidR="005D292D" w:rsidRPr="005D292D" w:rsidRDefault="005D292D" w:rsidP="005D292D">
      <w:pPr>
        <w:pStyle w:val="ListParagraph"/>
        <w:numPr>
          <w:ilvl w:val="0"/>
          <w:numId w:val="31"/>
        </w:numPr>
        <w:rPr>
          <w:rFonts w:asciiTheme="minorHAnsi" w:hAnsiTheme="minorHAnsi"/>
        </w:rPr>
      </w:pPr>
      <w:r w:rsidRPr="005D292D">
        <w:rPr>
          <w:rFonts w:asciiTheme="minorHAnsi" w:hAnsiTheme="minorHAnsi"/>
        </w:rPr>
        <w:t xml:space="preserve">What </w:t>
      </w:r>
      <w:r>
        <w:rPr>
          <w:rFonts w:asciiTheme="minorHAnsi" w:hAnsiTheme="minorHAnsi"/>
        </w:rPr>
        <w:t>can</w:t>
      </w:r>
      <w:r w:rsidRPr="005D292D">
        <w:rPr>
          <w:rFonts w:asciiTheme="minorHAnsi" w:hAnsiTheme="minorHAnsi"/>
        </w:rPr>
        <w:t xml:space="preserve"> effective planning with technology look like?</w:t>
      </w:r>
    </w:p>
    <w:p w:rsidR="005D292D" w:rsidRDefault="005D292D" w:rsidP="005D292D">
      <w:pPr>
        <w:pStyle w:val="ListParagraph"/>
        <w:numPr>
          <w:ilvl w:val="0"/>
          <w:numId w:val="31"/>
        </w:numPr>
        <w:rPr>
          <w:rFonts w:asciiTheme="minorHAnsi" w:hAnsiTheme="minorHAnsi"/>
        </w:rPr>
      </w:pPr>
      <w:r>
        <w:rPr>
          <w:rFonts w:asciiTheme="minorHAnsi" w:hAnsiTheme="minorHAnsi"/>
        </w:rPr>
        <w:t>How do we support our teachers in their planning in this digital age?</w:t>
      </w:r>
    </w:p>
    <w:p w:rsidR="005D292D" w:rsidRDefault="005D292D" w:rsidP="005D292D">
      <w:pPr>
        <w:pStyle w:val="ListParagraph"/>
        <w:numPr>
          <w:ilvl w:val="0"/>
          <w:numId w:val="31"/>
        </w:numPr>
        <w:rPr>
          <w:rFonts w:asciiTheme="minorHAnsi" w:hAnsiTheme="minorHAnsi"/>
        </w:rPr>
      </w:pPr>
      <w:r>
        <w:rPr>
          <w:rFonts w:asciiTheme="minorHAnsi" w:hAnsiTheme="minorHAnsi"/>
        </w:rPr>
        <w:t>How might TPACK support our work?</w:t>
      </w:r>
    </w:p>
    <w:p w:rsidR="005D292D" w:rsidRPr="005D292D" w:rsidRDefault="005D292D" w:rsidP="005D292D">
      <w:pPr>
        <w:pStyle w:val="ListParagraph"/>
        <w:rPr>
          <w:rFonts w:asciiTheme="minorHAnsi" w:hAnsiTheme="minorHAnsi"/>
        </w:rPr>
      </w:pPr>
    </w:p>
    <w:p w:rsidR="002E7231" w:rsidRPr="005D292D" w:rsidRDefault="002E7231" w:rsidP="002E7231">
      <w:r w:rsidRPr="005D292D">
        <w:t>Goals:</w:t>
      </w:r>
    </w:p>
    <w:p w:rsidR="002E7231" w:rsidRDefault="002E7231" w:rsidP="002E7231">
      <w:pPr>
        <w:pStyle w:val="ListParagraph"/>
        <w:numPr>
          <w:ilvl w:val="0"/>
          <w:numId w:val="15"/>
        </w:numPr>
        <w:spacing w:after="200" w:line="276" w:lineRule="auto"/>
        <w:rPr>
          <w:rFonts w:asciiTheme="minorHAnsi" w:hAnsiTheme="minorHAnsi"/>
          <w:sz w:val="22"/>
          <w:szCs w:val="22"/>
        </w:rPr>
      </w:pPr>
      <w:r w:rsidRPr="002E7231">
        <w:rPr>
          <w:rFonts w:asciiTheme="minorHAnsi" w:hAnsiTheme="minorHAnsi"/>
          <w:sz w:val="22"/>
          <w:szCs w:val="22"/>
        </w:rPr>
        <w:t xml:space="preserve">Examine your current work in AISI through the lens of </w:t>
      </w:r>
      <w:r w:rsidR="005D292D">
        <w:rPr>
          <w:rFonts w:asciiTheme="minorHAnsi" w:hAnsiTheme="minorHAnsi"/>
          <w:sz w:val="22"/>
          <w:szCs w:val="22"/>
        </w:rPr>
        <w:t>planning effectively with technology.</w:t>
      </w:r>
    </w:p>
    <w:p w:rsidR="005D292D" w:rsidRPr="002E7231" w:rsidRDefault="00DA4823" w:rsidP="002E7231">
      <w:pPr>
        <w:pStyle w:val="ListParagraph"/>
        <w:numPr>
          <w:ilvl w:val="0"/>
          <w:numId w:val="15"/>
        </w:numPr>
        <w:spacing w:after="200" w:line="276" w:lineRule="auto"/>
        <w:rPr>
          <w:rFonts w:asciiTheme="minorHAnsi" w:hAnsiTheme="minorHAnsi"/>
          <w:sz w:val="22"/>
          <w:szCs w:val="22"/>
        </w:rPr>
      </w:pPr>
      <w:r>
        <w:rPr>
          <w:rFonts w:asciiTheme="minorHAnsi" w:hAnsiTheme="minorHAnsi"/>
          <w:sz w:val="22"/>
          <w:szCs w:val="22"/>
        </w:rPr>
        <w:t xml:space="preserve">Have an understanding of TPACK </w:t>
      </w:r>
      <w:r w:rsidR="005D292D">
        <w:rPr>
          <w:rFonts w:asciiTheme="minorHAnsi" w:hAnsiTheme="minorHAnsi"/>
          <w:sz w:val="22"/>
          <w:szCs w:val="22"/>
        </w:rPr>
        <w:t>and its implications for AISI and our classrooms.</w:t>
      </w:r>
    </w:p>
    <w:p w:rsidR="002E7231" w:rsidRPr="002E7231" w:rsidRDefault="005D292D" w:rsidP="002E7231">
      <w:pPr>
        <w:pStyle w:val="ListParagraph"/>
        <w:numPr>
          <w:ilvl w:val="0"/>
          <w:numId w:val="15"/>
        </w:numPr>
        <w:spacing w:after="200" w:line="276" w:lineRule="auto"/>
        <w:rPr>
          <w:rFonts w:asciiTheme="minorHAnsi" w:hAnsiTheme="minorHAnsi"/>
          <w:sz w:val="22"/>
          <w:szCs w:val="22"/>
        </w:rPr>
      </w:pPr>
      <w:r>
        <w:rPr>
          <w:rFonts w:asciiTheme="minorHAnsi" w:hAnsiTheme="minorHAnsi"/>
          <w:sz w:val="22"/>
          <w:szCs w:val="22"/>
        </w:rPr>
        <w:t>Share our learning with our AISI community.</w:t>
      </w:r>
    </w:p>
    <w:p w:rsidR="002E7231" w:rsidRPr="002E7231" w:rsidRDefault="002E7231" w:rsidP="002E7231">
      <w:pPr>
        <w:pStyle w:val="ListParagraph"/>
        <w:numPr>
          <w:ilvl w:val="0"/>
          <w:numId w:val="15"/>
        </w:numPr>
        <w:spacing w:after="200" w:line="276" w:lineRule="auto"/>
        <w:rPr>
          <w:rFonts w:asciiTheme="minorHAnsi" w:hAnsiTheme="minorHAnsi"/>
          <w:sz w:val="22"/>
          <w:szCs w:val="22"/>
        </w:rPr>
      </w:pPr>
      <w:r w:rsidRPr="002E7231">
        <w:rPr>
          <w:rFonts w:asciiTheme="minorHAnsi" w:hAnsiTheme="minorHAnsi"/>
          <w:sz w:val="22"/>
          <w:szCs w:val="22"/>
        </w:rPr>
        <w:t>Answer your questions</w:t>
      </w:r>
      <w:r w:rsidR="005D292D">
        <w:rPr>
          <w:rFonts w:asciiTheme="minorHAnsi" w:hAnsiTheme="minorHAnsi"/>
          <w:sz w:val="22"/>
          <w:szCs w:val="22"/>
        </w:rPr>
        <w:t>.</w:t>
      </w:r>
    </w:p>
    <w:p w:rsidR="002E7231" w:rsidRPr="002E7231" w:rsidRDefault="005D292D" w:rsidP="002E7231">
      <w:r>
        <w:t>9:00 – 9:3</w:t>
      </w:r>
      <w:r w:rsidR="002E7231" w:rsidRPr="002E7231">
        <w:t>0</w:t>
      </w:r>
      <w:r>
        <w:t xml:space="preserve"> – Welcome and Catching Up</w:t>
      </w:r>
    </w:p>
    <w:p w:rsidR="002E7231" w:rsidRDefault="00CB5618" w:rsidP="002E7231">
      <w:r>
        <w:t>9:30 – 10:1</w:t>
      </w:r>
      <w:r w:rsidR="002E7231" w:rsidRPr="00DA4823">
        <w:t xml:space="preserve">0 – </w:t>
      </w:r>
      <w:r>
        <w:t>Introducing TPACK</w:t>
      </w:r>
    </w:p>
    <w:p w:rsidR="00CB5618" w:rsidRPr="00342458" w:rsidRDefault="00CB5618" w:rsidP="002E7231">
      <w:pPr>
        <w:rPr>
          <w:b/>
        </w:rPr>
      </w:pPr>
      <w:r w:rsidRPr="00342458">
        <w:rPr>
          <w:b/>
        </w:rPr>
        <w:t>10:10 – 10:20 - BREAK</w:t>
      </w:r>
    </w:p>
    <w:p w:rsidR="002E7231" w:rsidRDefault="006E37F9" w:rsidP="002E7231">
      <w:r>
        <w:t>10:20 – 11:15</w:t>
      </w:r>
      <w:r w:rsidR="002E7231" w:rsidRPr="00DA4823">
        <w:t xml:space="preserve"> – </w:t>
      </w:r>
      <w:r w:rsidR="00F52E15">
        <w:t>Activity Types</w:t>
      </w:r>
      <w:r>
        <w:t xml:space="preserve"> (move into designated room based on subject area)</w:t>
      </w:r>
    </w:p>
    <w:p w:rsidR="006E37F9" w:rsidRDefault="006E37F9" w:rsidP="006E37F9">
      <w:pPr>
        <w:ind w:left="720"/>
      </w:pPr>
      <w:r w:rsidRPr="006E37F9">
        <w:rPr>
          <w:b/>
        </w:rPr>
        <w:t>Part 1:</w:t>
      </w:r>
      <w:r>
        <w:t xml:space="preserve"> What are Activity types?</w:t>
      </w:r>
    </w:p>
    <w:p w:rsidR="006E37F9" w:rsidRDefault="006E37F9" w:rsidP="006E37F9">
      <w:pPr>
        <w:ind w:left="720"/>
      </w:pPr>
      <w:r w:rsidRPr="006E37F9">
        <w:rPr>
          <w:b/>
        </w:rPr>
        <w:t>Part 2:</w:t>
      </w:r>
      <w:r>
        <w:t xml:space="preserve"> How might activity types be useful in lesson planning?</w:t>
      </w:r>
    </w:p>
    <w:p w:rsidR="00F52E15" w:rsidRPr="00DA4823" w:rsidRDefault="006E37F9" w:rsidP="006E37F9">
      <w:pPr>
        <w:ind w:firstLine="720"/>
      </w:pPr>
      <w:r w:rsidRPr="006E37F9">
        <w:rPr>
          <w:b/>
        </w:rPr>
        <w:t>Part 3 (Come back to Boardroom):</w:t>
      </w:r>
      <w:r>
        <w:t xml:space="preserve">  Reflection with Critical Friends</w:t>
      </w:r>
    </w:p>
    <w:p w:rsidR="002E7231" w:rsidRPr="00DA4823" w:rsidRDefault="006E37F9" w:rsidP="002E7231">
      <w:r>
        <w:t>11:15 – 12:15</w:t>
      </w:r>
      <w:r w:rsidR="002E7231" w:rsidRPr="00DA4823">
        <w:t xml:space="preserve"> – </w:t>
      </w:r>
      <w:r>
        <w:t>Levels Meetings (see wiki for room allocation)</w:t>
      </w:r>
    </w:p>
    <w:p w:rsidR="002E7231" w:rsidRPr="00342458" w:rsidRDefault="002E7231" w:rsidP="002E7231">
      <w:pPr>
        <w:rPr>
          <w:b/>
        </w:rPr>
      </w:pPr>
      <w:r w:rsidRPr="00342458">
        <w:rPr>
          <w:b/>
        </w:rPr>
        <w:t>12:15 – 1:00 – LUNCH</w:t>
      </w:r>
    </w:p>
    <w:p w:rsidR="002E7231" w:rsidRPr="00342458" w:rsidRDefault="002E7231" w:rsidP="002E7231">
      <w:r w:rsidRPr="00342458">
        <w:t xml:space="preserve">1:00 – </w:t>
      </w:r>
      <w:r w:rsidR="00B0145B" w:rsidRPr="00342458">
        <w:t>1:15 – News n’ Notes</w:t>
      </w:r>
    </w:p>
    <w:p w:rsidR="002E7231" w:rsidRPr="00342458" w:rsidRDefault="00B0145B" w:rsidP="002E7231">
      <w:r w:rsidRPr="00342458">
        <w:t>1:15 – 2:15</w:t>
      </w:r>
      <w:r w:rsidR="002E7231" w:rsidRPr="00342458">
        <w:t xml:space="preserve"> – </w:t>
      </w:r>
      <w:r w:rsidRPr="00342458">
        <w:t>Digital Blooms</w:t>
      </w:r>
    </w:p>
    <w:p w:rsidR="002E7231" w:rsidRPr="00342458" w:rsidRDefault="00B0145B" w:rsidP="002E7231">
      <w:r w:rsidRPr="00342458">
        <w:t>2:15</w:t>
      </w:r>
      <w:r w:rsidR="002E7231" w:rsidRPr="00342458">
        <w:t xml:space="preserve"> – </w:t>
      </w:r>
      <w:r w:rsidRPr="00342458">
        <w:t>2:45</w:t>
      </w:r>
      <w:r w:rsidR="002E7231" w:rsidRPr="00342458">
        <w:t xml:space="preserve"> </w:t>
      </w:r>
      <w:proofErr w:type="gramStart"/>
      <w:r w:rsidR="002E7231" w:rsidRPr="00342458">
        <w:t xml:space="preserve">-  </w:t>
      </w:r>
      <w:r w:rsidRPr="00342458">
        <w:t>Virtual</w:t>
      </w:r>
      <w:proofErr w:type="gramEnd"/>
      <w:r w:rsidRPr="00342458">
        <w:t xml:space="preserve"> Gallery Walk</w:t>
      </w:r>
    </w:p>
    <w:p w:rsidR="00464D5A" w:rsidRPr="00342458" w:rsidRDefault="00B0145B" w:rsidP="00C94937">
      <w:r w:rsidRPr="00342458">
        <w:t>2:45 – 3:00</w:t>
      </w:r>
      <w:r w:rsidR="002E7231" w:rsidRPr="00342458">
        <w:t xml:space="preserve"> – </w:t>
      </w:r>
      <w:r w:rsidRPr="00342458">
        <w:t>Sharing our learning with our AISI Community</w:t>
      </w:r>
    </w:p>
    <w:p w:rsidR="00F42C60" w:rsidRPr="00464D5A" w:rsidRDefault="00F42C60" w:rsidP="00F42C60">
      <w:pPr>
        <w:rPr>
          <w:rFonts w:ascii="Verdana" w:hAnsi="Verdana"/>
          <w:b/>
          <w:color w:val="00B050"/>
          <w:sz w:val="20"/>
          <w:szCs w:val="20"/>
        </w:rPr>
      </w:pPr>
      <w:r w:rsidRPr="00464D5A">
        <w:rPr>
          <w:rFonts w:ascii="Verdana" w:hAnsi="Verdana"/>
          <w:b/>
          <w:color w:val="00B050"/>
          <w:sz w:val="20"/>
          <w:szCs w:val="20"/>
        </w:rPr>
        <w:t xml:space="preserve">Homework: due by end of </w:t>
      </w:r>
      <w:r w:rsidR="001362DE">
        <w:rPr>
          <w:rFonts w:ascii="Verdana" w:hAnsi="Verdana"/>
          <w:b/>
          <w:color w:val="00B050"/>
          <w:sz w:val="20"/>
          <w:szCs w:val="20"/>
        </w:rPr>
        <w:t>May</w:t>
      </w:r>
    </w:p>
    <w:p w:rsidR="00A63DDA" w:rsidRDefault="001362DE" w:rsidP="00464D5A">
      <w:pPr>
        <w:pStyle w:val="ListParagraph"/>
        <w:numPr>
          <w:ilvl w:val="0"/>
          <w:numId w:val="14"/>
        </w:numPr>
        <w:rPr>
          <w:rFonts w:ascii="Verdana" w:hAnsi="Verdana"/>
          <w:sz w:val="20"/>
          <w:szCs w:val="20"/>
        </w:rPr>
      </w:pPr>
      <w:r>
        <w:rPr>
          <w:rFonts w:ascii="Verdana" w:hAnsi="Verdana"/>
          <w:sz w:val="20"/>
          <w:szCs w:val="20"/>
        </w:rPr>
        <w:t>Conduct Focus Groups – contact Lissa, Margo, Kory for assistance in planning or delivery</w:t>
      </w:r>
    </w:p>
    <w:p w:rsidR="001362DE" w:rsidRDefault="001362DE" w:rsidP="001362DE">
      <w:pPr>
        <w:rPr>
          <w:rFonts w:ascii="Verdana" w:hAnsi="Verdana"/>
          <w:sz w:val="20"/>
          <w:szCs w:val="20"/>
        </w:rPr>
      </w:pPr>
    </w:p>
    <w:p w:rsidR="001362DE" w:rsidRDefault="005D292D" w:rsidP="005D292D">
      <w:pPr>
        <w:jc w:val="center"/>
        <w:rPr>
          <w:b/>
          <w:sz w:val="28"/>
          <w:szCs w:val="28"/>
        </w:rPr>
      </w:pPr>
      <w:r w:rsidRPr="005D292D">
        <w:rPr>
          <w:b/>
          <w:sz w:val="28"/>
          <w:szCs w:val="28"/>
        </w:rPr>
        <w:lastRenderedPageBreak/>
        <w:t>Catching Up</w:t>
      </w:r>
    </w:p>
    <w:p w:rsidR="00175D2C" w:rsidRDefault="00175D2C" w:rsidP="005D292D">
      <w:pPr>
        <w:jc w:val="center"/>
        <w:rPr>
          <w:b/>
          <w:sz w:val="28"/>
          <w:szCs w:val="28"/>
        </w:rPr>
      </w:pPr>
      <w:r>
        <w:rPr>
          <w:b/>
          <w:sz w:val="28"/>
          <w:szCs w:val="28"/>
        </w:rPr>
        <w:t>April 20, 2010</w:t>
      </w:r>
    </w:p>
    <w:p w:rsidR="005F02AF" w:rsidRPr="005D292D" w:rsidRDefault="005F02AF" w:rsidP="005F02AF">
      <w:pPr>
        <w:rPr>
          <w:b/>
          <w:sz w:val="28"/>
          <w:szCs w:val="28"/>
        </w:rPr>
      </w:pPr>
      <w:r>
        <w:rPr>
          <w:b/>
          <w:sz w:val="28"/>
          <w:szCs w:val="28"/>
        </w:rPr>
        <w:t>As a group of 3, please talk about the following questions.  We will wrap up the discussion at 9:30.</w:t>
      </w:r>
      <w:r w:rsidR="00EE6D6A">
        <w:rPr>
          <w:b/>
          <w:sz w:val="28"/>
          <w:szCs w:val="28"/>
        </w:rPr>
        <w:t xml:space="preserve"> </w:t>
      </w:r>
    </w:p>
    <w:p w:rsidR="005D292D" w:rsidRDefault="005D292D" w:rsidP="005D292D">
      <w:pPr>
        <w:pStyle w:val="ListParagraph"/>
        <w:numPr>
          <w:ilvl w:val="0"/>
          <w:numId w:val="32"/>
        </w:numPr>
        <w:rPr>
          <w:rFonts w:asciiTheme="minorHAnsi" w:hAnsiTheme="minorHAnsi"/>
        </w:rPr>
      </w:pPr>
      <w:r w:rsidRPr="005D292D">
        <w:rPr>
          <w:rFonts w:asciiTheme="minorHAnsi" w:hAnsiTheme="minorHAnsi"/>
        </w:rPr>
        <w:t>What have you done since our last meeting?</w:t>
      </w:r>
    </w:p>
    <w:p w:rsidR="005D292D" w:rsidRDefault="005D292D" w:rsidP="005D292D"/>
    <w:p w:rsidR="005D292D" w:rsidRPr="005D292D" w:rsidRDefault="005D292D" w:rsidP="005D292D"/>
    <w:p w:rsidR="005D292D" w:rsidRDefault="005D292D" w:rsidP="005D292D">
      <w:pPr>
        <w:pStyle w:val="ListParagraph"/>
        <w:numPr>
          <w:ilvl w:val="0"/>
          <w:numId w:val="32"/>
        </w:numPr>
        <w:rPr>
          <w:rFonts w:asciiTheme="minorHAnsi" w:hAnsiTheme="minorHAnsi"/>
        </w:rPr>
      </w:pPr>
      <w:r w:rsidRPr="005D292D">
        <w:rPr>
          <w:rFonts w:asciiTheme="minorHAnsi" w:hAnsiTheme="minorHAnsi"/>
        </w:rPr>
        <w:t>What have you learned?</w:t>
      </w:r>
    </w:p>
    <w:p w:rsidR="005D292D" w:rsidRDefault="005D292D" w:rsidP="005D292D"/>
    <w:p w:rsidR="005D292D" w:rsidRPr="005D292D" w:rsidRDefault="005D292D" w:rsidP="005D292D"/>
    <w:p w:rsidR="005D292D" w:rsidRDefault="005D292D" w:rsidP="00464D5A">
      <w:pPr>
        <w:pStyle w:val="ListParagraph"/>
        <w:numPr>
          <w:ilvl w:val="0"/>
          <w:numId w:val="32"/>
        </w:numPr>
        <w:rPr>
          <w:rFonts w:asciiTheme="minorHAnsi" w:hAnsiTheme="minorHAnsi"/>
        </w:rPr>
      </w:pPr>
      <w:r w:rsidRPr="005D292D">
        <w:rPr>
          <w:rFonts w:asciiTheme="minorHAnsi" w:hAnsiTheme="minorHAnsi"/>
        </w:rPr>
        <w:t>What professional development have you participated in or led?</w:t>
      </w:r>
    </w:p>
    <w:p w:rsidR="005D292D" w:rsidRDefault="005D292D" w:rsidP="005D292D"/>
    <w:p w:rsidR="005D292D" w:rsidRPr="005D292D" w:rsidRDefault="005D292D" w:rsidP="005D292D"/>
    <w:p w:rsidR="005D292D" w:rsidRPr="005D292D" w:rsidRDefault="005D292D" w:rsidP="00464D5A">
      <w:pPr>
        <w:pStyle w:val="ListParagraph"/>
        <w:numPr>
          <w:ilvl w:val="0"/>
          <w:numId w:val="32"/>
        </w:numPr>
        <w:rPr>
          <w:rFonts w:asciiTheme="minorHAnsi" w:hAnsiTheme="minorHAnsi"/>
        </w:rPr>
      </w:pPr>
      <w:r w:rsidRPr="005D292D">
        <w:rPr>
          <w:rFonts w:asciiTheme="minorHAnsi" w:hAnsiTheme="minorHAnsi"/>
        </w:rPr>
        <w:t>Have you begun your focus groups?</w:t>
      </w:r>
    </w:p>
    <w:p w:rsidR="005D292D" w:rsidRPr="005D292D" w:rsidRDefault="005D292D" w:rsidP="005D292D">
      <w:pPr>
        <w:pStyle w:val="ListParagraph"/>
        <w:ind w:left="1440"/>
        <w:rPr>
          <w:rFonts w:asciiTheme="minorHAnsi" w:hAnsiTheme="minorHAnsi"/>
        </w:rPr>
      </w:pPr>
      <w:r w:rsidRPr="005D292D">
        <w:rPr>
          <w:rFonts w:asciiTheme="minorHAnsi" w:hAnsiTheme="minorHAnsi"/>
        </w:rPr>
        <w:t>If so:</w:t>
      </w:r>
    </w:p>
    <w:p w:rsidR="00464D5A" w:rsidRPr="005D292D" w:rsidRDefault="005D292D" w:rsidP="005D292D">
      <w:pPr>
        <w:pStyle w:val="ListParagraph"/>
        <w:numPr>
          <w:ilvl w:val="0"/>
          <w:numId w:val="33"/>
        </w:numPr>
        <w:rPr>
          <w:rFonts w:asciiTheme="minorHAnsi" w:hAnsiTheme="minorHAnsi"/>
        </w:rPr>
      </w:pPr>
      <w:r w:rsidRPr="005D292D">
        <w:rPr>
          <w:rFonts w:asciiTheme="minorHAnsi" w:hAnsiTheme="minorHAnsi"/>
        </w:rPr>
        <w:t>What did you learn from the process?</w:t>
      </w:r>
    </w:p>
    <w:p w:rsidR="005D292D" w:rsidRPr="005D292D" w:rsidRDefault="005D292D" w:rsidP="005D292D">
      <w:pPr>
        <w:pStyle w:val="ListParagraph"/>
        <w:numPr>
          <w:ilvl w:val="0"/>
          <w:numId w:val="33"/>
        </w:numPr>
        <w:rPr>
          <w:rFonts w:asciiTheme="minorHAnsi" w:hAnsiTheme="minorHAnsi"/>
        </w:rPr>
      </w:pPr>
      <w:r w:rsidRPr="005D292D">
        <w:rPr>
          <w:rFonts w:asciiTheme="minorHAnsi" w:hAnsiTheme="minorHAnsi"/>
        </w:rPr>
        <w:t>What did you learn from your data?</w:t>
      </w:r>
    </w:p>
    <w:p w:rsidR="005D292D" w:rsidRPr="005D292D" w:rsidRDefault="005D292D" w:rsidP="005D292D">
      <w:pPr>
        <w:ind w:left="1440"/>
        <w:rPr>
          <w:sz w:val="24"/>
          <w:szCs w:val="24"/>
        </w:rPr>
      </w:pPr>
      <w:r w:rsidRPr="005D292D">
        <w:rPr>
          <w:sz w:val="24"/>
          <w:szCs w:val="24"/>
        </w:rPr>
        <w:t>If not:</w:t>
      </w:r>
    </w:p>
    <w:p w:rsidR="005D292D" w:rsidRPr="005D292D" w:rsidRDefault="005D292D" w:rsidP="005D292D">
      <w:pPr>
        <w:pStyle w:val="ListParagraph"/>
        <w:numPr>
          <w:ilvl w:val="0"/>
          <w:numId w:val="34"/>
        </w:numPr>
        <w:rPr>
          <w:rFonts w:asciiTheme="minorHAnsi" w:hAnsiTheme="minorHAnsi"/>
        </w:rPr>
      </w:pPr>
      <w:r w:rsidRPr="005D292D">
        <w:rPr>
          <w:rFonts w:asciiTheme="minorHAnsi" w:hAnsiTheme="minorHAnsi"/>
        </w:rPr>
        <w:t>What are you plans?</w:t>
      </w:r>
    </w:p>
    <w:p w:rsidR="005D292D" w:rsidRDefault="005D292D" w:rsidP="005D292D">
      <w:pPr>
        <w:pStyle w:val="ListParagraph"/>
        <w:numPr>
          <w:ilvl w:val="0"/>
          <w:numId w:val="34"/>
        </w:numPr>
        <w:rPr>
          <w:rFonts w:asciiTheme="minorHAnsi" w:hAnsiTheme="minorHAnsi"/>
        </w:rPr>
      </w:pPr>
      <w:r w:rsidRPr="005D292D">
        <w:rPr>
          <w:rFonts w:asciiTheme="minorHAnsi" w:hAnsiTheme="minorHAnsi"/>
        </w:rPr>
        <w:t>What questions do you have?</w:t>
      </w:r>
    </w:p>
    <w:p w:rsidR="005D292D" w:rsidRPr="005D292D" w:rsidRDefault="005D292D" w:rsidP="005D292D"/>
    <w:p w:rsidR="005D292D" w:rsidRPr="005D292D" w:rsidRDefault="005D292D" w:rsidP="005D292D">
      <w:pPr>
        <w:pStyle w:val="ListParagraph"/>
        <w:numPr>
          <w:ilvl w:val="0"/>
          <w:numId w:val="32"/>
        </w:numPr>
        <w:rPr>
          <w:rFonts w:asciiTheme="minorHAnsi" w:hAnsiTheme="minorHAnsi"/>
        </w:rPr>
      </w:pPr>
      <w:r w:rsidRPr="005D292D">
        <w:rPr>
          <w:rFonts w:asciiTheme="minorHAnsi" w:hAnsiTheme="minorHAnsi"/>
        </w:rPr>
        <w:t xml:space="preserve"> As you consider Year 2 of AISI, what changes do you perceive in your project in terms of:</w:t>
      </w:r>
    </w:p>
    <w:p w:rsidR="005D292D" w:rsidRPr="005D292D" w:rsidRDefault="005D292D" w:rsidP="005D292D">
      <w:pPr>
        <w:pStyle w:val="ListParagraph"/>
        <w:numPr>
          <w:ilvl w:val="1"/>
          <w:numId w:val="32"/>
        </w:numPr>
        <w:rPr>
          <w:rFonts w:asciiTheme="minorHAnsi" w:hAnsiTheme="minorHAnsi"/>
        </w:rPr>
      </w:pPr>
      <w:r w:rsidRPr="005D292D">
        <w:rPr>
          <w:rFonts w:asciiTheme="minorHAnsi" w:hAnsiTheme="minorHAnsi"/>
        </w:rPr>
        <w:t>Project leadership</w:t>
      </w:r>
    </w:p>
    <w:p w:rsidR="005D292D" w:rsidRPr="005D292D" w:rsidRDefault="005D292D" w:rsidP="005D292D">
      <w:pPr>
        <w:pStyle w:val="ListParagraph"/>
        <w:numPr>
          <w:ilvl w:val="1"/>
          <w:numId w:val="32"/>
        </w:numPr>
        <w:rPr>
          <w:rFonts w:asciiTheme="minorHAnsi" w:hAnsiTheme="minorHAnsi"/>
        </w:rPr>
      </w:pPr>
      <w:r w:rsidRPr="005D292D">
        <w:rPr>
          <w:rFonts w:asciiTheme="minorHAnsi" w:hAnsiTheme="minorHAnsi"/>
        </w:rPr>
        <w:t>Project goals or direction</w:t>
      </w:r>
    </w:p>
    <w:p w:rsidR="00EE6D6A" w:rsidRPr="00EE6D6A" w:rsidRDefault="00EE6D6A" w:rsidP="00EE6D6A">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pStyle w:val="ListParagraph"/>
        <w:numPr>
          <w:ilvl w:val="0"/>
          <w:numId w:val="32"/>
        </w:numPr>
        <w:rPr>
          <w:rFonts w:ascii="Verdana" w:hAnsi="Verdana"/>
          <w:sz w:val="20"/>
          <w:szCs w:val="20"/>
        </w:rPr>
      </w:pPr>
      <w:r>
        <w:rPr>
          <w:rFonts w:ascii="Verdana" w:hAnsi="Verdana"/>
          <w:sz w:val="20"/>
          <w:szCs w:val="20"/>
        </w:rPr>
        <w:t xml:space="preserve"> What questions do you have?  Please post on Wall Wisher:</w:t>
      </w:r>
      <w:r w:rsidR="00175D2C">
        <w:rPr>
          <w:rFonts w:ascii="Verdana" w:hAnsi="Verdana"/>
          <w:sz w:val="20"/>
          <w:szCs w:val="20"/>
        </w:rPr>
        <w:t xml:space="preserve"> </w:t>
      </w:r>
      <w:hyperlink r:id="rId7" w:history="1">
        <w:r w:rsidR="00175D2C" w:rsidRPr="00146E3F">
          <w:rPr>
            <w:rStyle w:val="Hyperlink"/>
            <w:rFonts w:ascii="Verdana" w:hAnsi="Verdana"/>
            <w:sz w:val="20"/>
            <w:szCs w:val="20"/>
          </w:rPr>
          <w:t>www.wallwisher.com/wall/AISIApril</w:t>
        </w:r>
      </w:hyperlink>
    </w:p>
    <w:p w:rsidR="00175D2C" w:rsidRPr="00175D2C" w:rsidRDefault="00175D2C" w:rsidP="00175D2C">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5D292D" w:rsidRPr="0063565A" w:rsidRDefault="0063565A" w:rsidP="0063565A">
      <w:pPr>
        <w:jc w:val="center"/>
        <w:rPr>
          <w:b/>
          <w:sz w:val="28"/>
          <w:szCs w:val="28"/>
        </w:rPr>
      </w:pPr>
      <w:r w:rsidRPr="0063565A">
        <w:rPr>
          <w:b/>
          <w:sz w:val="28"/>
          <w:szCs w:val="28"/>
        </w:rPr>
        <w:lastRenderedPageBreak/>
        <w:t>Activity Types</w:t>
      </w:r>
    </w:p>
    <w:p w:rsidR="005D292D" w:rsidRPr="006D4D23" w:rsidRDefault="0063565A" w:rsidP="006D4D23">
      <w:pPr>
        <w:jc w:val="center"/>
        <w:rPr>
          <w:b/>
          <w:sz w:val="28"/>
          <w:szCs w:val="28"/>
        </w:rPr>
      </w:pPr>
      <w:r w:rsidRPr="0063565A">
        <w:rPr>
          <w:b/>
          <w:sz w:val="28"/>
          <w:szCs w:val="28"/>
        </w:rPr>
        <w:t>Lesson Analysis Template</w:t>
      </w:r>
    </w:p>
    <w:p w:rsidR="005D292D" w:rsidRDefault="0063565A" w:rsidP="005D292D">
      <w:pPr>
        <w:rPr>
          <w:rFonts w:ascii="Verdana" w:hAnsi="Verdana"/>
          <w:sz w:val="20"/>
          <w:szCs w:val="20"/>
        </w:rPr>
      </w:pPr>
      <w:r>
        <w:rPr>
          <w:rFonts w:ascii="Verdana" w:hAnsi="Verdana"/>
          <w:sz w:val="20"/>
          <w:szCs w:val="20"/>
        </w:rPr>
        <w:t>As you look through the lesson with your partner, use this template as a guide to analyze the lesson and plan for technology integration:</w:t>
      </w:r>
    </w:p>
    <w:p w:rsidR="0063565A" w:rsidRDefault="0063565A" w:rsidP="005D292D">
      <w:pPr>
        <w:rPr>
          <w:rFonts w:ascii="Verdana" w:hAnsi="Verdana"/>
          <w:sz w:val="20"/>
          <w:szCs w:val="20"/>
        </w:rPr>
      </w:pPr>
    </w:p>
    <w:p w:rsidR="0063565A" w:rsidRDefault="0063565A" w:rsidP="005D292D">
      <w:pPr>
        <w:rPr>
          <w:rFonts w:ascii="Verdana" w:hAnsi="Verdana"/>
          <w:sz w:val="20"/>
          <w:szCs w:val="20"/>
        </w:rPr>
      </w:pPr>
      <w:r>
        <w:rPr>
          <w:rFonts w:ascii="Verdana" w:hAnsi="Verdana"/>
          <w:sz w:val="20"/>
          <w:szCs w:val="20"/>
        </w:rPr>
        <w:t>TPACK – Based Instructional Planning using Learning Activity Types</w:t>
      </w:r>
    </w:p>
    <w:tbl>
      <w:tblPr>
        <w:tblStyle w:val="TableGrid"/>
        <w:tblW w:w="0" w:type="auto"/>
        <w:tblLook w:val="04A0"/>
      </w:tblPr>
      <w:tblGrid>
        <w:gridCol w:w="1868"/>
        <w:gridCol w:w="2092"/>
        <w:gridCol w:w="1869"/>
        <w:gridCol w:w="1909"/>
        <w:gridCol w:w="1838"/>
      </w:tblGrid>
      <w:tr w:rsidR="0063565A" w:rsidTr="0063565A">
        <w:tc>
          <w:tcPr>
            <w:tcW w:w="1915" w:type="dxa"/>
            <w:shd w:val="clear" w:color="auto" w:fill="A6A6A6" w:themeFill="background1" w:themeFillShade="A6"/>
          </w:tcPr>
          <w:p w:rsidR="0063565A" w:rsidRDefault="0063565A" w:rsidP="005D292D">
            <w:pPr>
              <w:rPr>
                <w:rFonts w:ascii="Verdana" w:hAnsi="Verdana"/>
                <w:sz w:val="20"/>
                <w:szCs w:val="20"/>
              </w:rPr>
            </w:pPr>
            <w:r>
              <w:rPr>
                <w:rFonts w:ascii="Verdana" w:hAnsi="Verdana"/>
                <w:sz w:val="20"/>
                <w:szCs w:val="20"/>
              </w:rPr>
              <w:t>LEARNING GOAL</w:t>
            </w:r>
          </w:p>
          <w:p w:rsidR="0063565A" w:rsidRDefault="0063565A" w:rsidP="005D292D">
            <w:pPr>
              <w:rPr>
                <w:rFonts w:ascii="Verdana" w:hAnsi="Verdana"/>
                <w:sz w:val="20"/>
                <w:szCs w:val="20"/>
              </w:rPr>
            </w:pPr>
            <w:r>
              <w:rPr>
                <w:rFonts w:ascii="Verdana" w:hAnsi="Verdana"/>
                <w:sz w:val="20"/>
                <w:szCs w:val="20"/>
              </w:rPr>
              <w:t>(Verbs)</w:t>
            </w:r>
          </w:p>
        </w:tc>
        <w:tc>
          <w:tcPr>
            <w:tcW w:w="1915" w:type="dxa"/>
            <w:shd w:val="clear" w:color="auto" w:fill="A6A6A6" w:themeFill="background1" w:themeFillShade="A6"/>
          </w:tcPr>
          <w:p w:rsidR="0063565A" w:rsidRDefault="0063565A" w:rsidP="005D292D">
            <w:pPr>
              <w:rPr>
                <w:rFonts w:ascii="Verdana" w:hAnsi="Verdana"/>
                <w:sz w:val="20"/>
                <w:szCs w:val="20"/>
              </w:rPr>
            </w:pPr>
            <w:r>
              <w:rPr>
                <w:rFonts w:ascii="Verdana" w:hAnsi="Verdana"/>
                <w:sz w:val="20"/>
                <w:szCs w:val="20"/>
              </w:rPr>
              <w:t>CONTEXTUAL CONSIDERATIONS</w:t>
            </w:r>
          </w:p>
          <w:p w:rsidR="0063565A" w:rsidRDefault="0063565A" w:rsidP="005D292D">
            <w:pPr>
              <w:rPr>
                <w:rFonts w:ascii="Verdana" w:hAnsi="Verdana"/>
                <w:sz w:val="20"/>
                <w:szCs w:val="20"/>
              </w:rPr>
            </w:pPr>
            <w:r>
              <w:rPr>
                <w:rFonts w:ascii="Verdana" w:hAnsi="Verdana"/>
                <w:sz w:val="20"/>
                <w:szCs w:val="20"/>
              </w:rPr>
              <w:t>(Pedagogy suggested)</w:t>
            </w:r>
          </w:p>
        </w:tc>
        <w:tc>
          <w:tcPr>
            <w:tcW w:w="1915" w:type="dxa"/>
            <w:shd w:val="clear" w:color="auto" w:fill="A6A6A6" w:themeFill="background1" w:themeFillShade="A6"/>
          </w:tcPr>
          <w:p w:rsidR="0063565A" w:rsidRDefault="0063565A" w:rsidP="005D292D">
            <w:pPr>
              <w:rPr>
                <w:rFonts w:ascii="Verdana" w:hAnsi="Verdana"/>
                <w:sz w:val="20"/>
                <w:szCs w:val="20"/>
              </w:rPr>
            </w:pPr>
            <w:r>
              <w:rPr>
                <w:rFonts w:ascii="Verdana" w:hAnsi="Verdana"/>
                <w:sz w:val="20"/>
                <w:szCs w:val="20"/>
              </w:rPr>
              <w:t>LEARNING ACTIVITY TYPES</w:t>
            </w:r>
          </w:p>
        </w:tc>
        <w:tc>
          <w:tcPr>
            <w:tcW w:w="1915" w:type="dxa"/>
            <w:shd w:val="clear" w:color="auto" w:fill="A6A6A6" w:themeFill="background1" w:themeFillShade="A6"/>
          </w:tcPr>
          <w:p w:rsidR="0063565A" w:rsidRDefault="0063565A" w:rsidP="005D292D">
            <w:pPr>
              <w:rPr>
                <w:rFonts w:ascii="Verdana" w:hAnsi="Verdana"/>
                <w:sz w:val="20"/>
                <w:szCs w:val="20"/>
              </w:rPr>
            </w:pPr>
            <w:r>
              <w:rPr>
                <w:rFonts w:ascii="Verdana" w:hAnsi="Verdana"/>
                <w:sz w:val="20"/>
                <w:szCs w:val="20"/>
              </w:rPr>
              <w:t>TECHNOLOGIES</w:t>
            </w:r>
          </w:p>
        </w:tc>
        <w:tc>
          <w:tcPr>
            <w:tcW w:w="1916" w:type="dxa"/>
            <w:shd w:val="clear" w:color="auto" w:fill="A6A6A6" w:themeFill="background1" w:themeFillShade="A6"/>
          </w:tcPr>
          <w:p w:rsidR="0063565A" w:rsidRDefault="0063565A" w:rsidP="005D292D">
            <w:pPr>
              <w:rPr>
                <w:rFonts w:ascii="Verdana" w:hAnsi="Verdana"/>
                <w:sz w:val="20"/>
                <w:szCs w:val="20"/>
              </w:rPr>
            </w:pPr>
            <w:r>
              <w:rPr>
                <w:rFonts w:ascii="Verdana" w:hAnsi="Verdana"/>
                <w:sz w:val="20"/>
                <w:szCs w:val="20"/>
              </w:rPr>
              <w:t>Worth It?</w:t>
            </w:r>
          </w:p>
        </w:tc>
      </w:tr>
      <w:tr w:rsidR="0063565A" w:rsidTr="0063565A">
        <w:tc>
          <w:tcPr>
            <w:tcW w:w="1915" w:type="dxa"/>
          </w:tcPr>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D4D23" w:rsidRDefault="006D4D23" w:rsidP="005D292D">
            <w:pPr>
              <w:rPr>
                <w:rFonts w:ascii="Verdana" w:hAnsi="Verdana"/>
                <w:sz w:val="20"/>
                <w:szCs w:val="20"/>
              </w:rPr>
            </w:pPr>
          </w:p>
          <w:p w:rsidR="006D4D23" w:rsidRDefault="006D4D23"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6" w:type="dxa"/>
          </w:tcPr>
          <w:p w:rsidR="0063565A" w:rsidRDefault="0063565A" w:rsidP="005D292D">
            <w:pPr>
              <w:rPr>
                <w:rFonts w:ascii="Verdana" w:hAnsi="Verdana"/>
                <w:sz w:val="20"/>
                <w:szCs w:val="20"/>
              </w:rPr>
            </w:pPr>
          </w:p>
        </w:tc>
      </w:tr>
      <w:tr w:rsidR="0063565A" w:rsidTr="0063565A">
        <w:tc>
          <w:tcPr>
            <w:tcW w:w="1915" w:type="dxa"/>
          </w:tcPr>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D4D23" w:rsidRDefault="006D4D23" w:rsidP="005D292D">
            <w:pPr>
              <w:rPr>
                <w:rFonts w:ascii="Verdana" w:hAnsi="Verdana"/>
                <w:sz w:val="20"/>
                <w:szCs w:val="20"/>
              </w:rPr>
            </w:pPr>
          </w:p>
          <w:p w:rsidR="006D4D23" w:rsidRDefault="006D4D23"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6" w:type="dxa"/>
          </w:tcPr>
          <w:p w:rsidR="0063565A" w:rsidRDefault="0063565A" w:rsidP="005D292D">
            <w:pPr>
              <w:rPr>
                <w:rFonts w:ascii="Verdana" w:hAnsi="Verdana"/>
                <w:sz w:val="20"/>
                <w:szCs w:val="20"/>
              </w:rPr>
            </w:pPr>
          </w:p>
        </w:tc>
      </w:tr>
      <w:tr w:rsidR="0063565A" w:rsidTr="0063565A">
        <w:tc>
          <w:tcPr>
            <w:tcW w:w="1915" w:type="dxa"/>
          </w:tcPr>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D4D23" w:rsidRDefault="006D4D23" w:rsidP="005D292D">
            <w:pPr>
              <w:rPr>
                <w:rFonts w:ascii="Verdana" w:hAnsi="Verdana"/>
                <w:sz w:val="20"/>
                <w:szCs w:val="20"/>
              </w:rPr>
            </w:pPr>
          </w:p>
          <w:p w:rsidR="006D4D23" w:rsidRDefault="006D4D23" w:rsidP="005D292D">
            <w:pPr>
              <w:rPr>
                <w:rFonts w:ascii="Verdana" w:hAnsi="Verdana"/>
                <w:sz w:val="20"/>
                <w:szCs w:val="20"/>
              </w:rPr>
            </w:pPr>
          </w:p>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6" w:type="dxa"/>
          </w:tcPr>
          <w:p w:rsidR="0063565A" w:rsidRDefault="0063565A" w:rsidP="005D292D">
            <w:pPr>
              <w:rPr>
                <w:rFonts w:ascii="Verdana" w:hAnsi="Verdana"/>
                <w:sz w:val="20"/>
                <w:szCs w:val="20"/>
              </w:rPr>
            </w:pPr>
          </w:p>
        </w:tc>
      </w:tr>
      <w:tr w:rsidR="0063565A" w:rsidTr="0063565A">
        <w:tc>
          <w:tcPr>
            <w:tcW w:w="1915" w:type="dxa"/>
          </w:tcPr>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3565A" w:rsidRDefault="0063565A" w:rsidP="005D292D">
            <w:pPr>
              <w:rPr>
                <w:rFonts w:ascii="Verdana" w:hAnsi="Verdana"/>
                <w:sz w:val="20"/>
                <w:szCs w:val="20"/>
              </w:rPr>
            </w:pPr>
          </w:p>
          <w:p w:rsidR="006D4D23" w:rsidRDefault="006D4D23" w:rsidP="005D292D">
            <w:pPr>
              <w:rPr>
                <w:rFonts w:ascii="Verdana" w:hAnsi="Verdana"/>
                <w:sz w:val="20"/>
                <w:szCs w:val="20"/>
              </w:rPr>
            </w:pPr>
          </w:p>
          <w:p w:rsidR="006D4D23" w:rsidRDefault="006D4D23"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5" w:type="dxa"/>
          </w:tcPr>
          <w:p w:rsidR="0063565A" w:rsidRDefault="0063565A" w:rsidP="005D292D">
            <w:pPr>
              <w:rPr>
                <w:rFonts w:ascii="Verdana" w:hAnsi="Verdana"/>
                <w:sz w:val="20"/>
                <w:szCs w:val="20"/>
              </w:rPr>
            </w:pPr>
          </w:p>
        </w:tc>
        <w:tc>
          <w:tcPr>
            <w:tcW w:w="1916" w:type="dxa"/>
          </w:tcPr>
          <w:p w:rsidR="0063565A" w:rsidRDefault="0063565A" w:rsidP="005D292D">
            <w:pPr>
              <w:rPr>
                <w:rFonts w:ascii="Verdana" w:hAnsi="Verdana"/>
                <w:sz w:val="20"/>
                <w:szCs w:val="20"/>
              </w:rPr>
            </w:pPr>
          </w:p>
        </w:tc>
      </w:tr>
    </w:tbl>
    <w:p w:rsidR="0063565A" w:rsidRDefault="0063565A" w:rsidP="005D292D">
      <w:pPr>
        <w:rPr>
          <w:rFonts w:ascii="Verdana" w:hAnsi="Verdana"/>
          <w:sz w:val="20"/>
          <w:szCs w:val="20"/>
        </w:rPr>
      </w:pPr>
    </w:p>
    <w:p w:rsidR="005D292D" w:rsidRPr="0063565A" w:rsidRDefault="0063565A" w:rsidP="005D292D">
      <w:pPr>
        <w:rPr>
          <w:rFonts w:ascii="Verdana" w:hAnsi="Verdana"/>
          <w:b/>
          <w:sz w:val="20"/>
          <w:szCs w:val="20"/>
        </w:rPr>
      </w:pPr>
      <w:r w:rsidRPr="0063565A">
        <w:rPr>
          <w:rFonts w:ascii="Verdana" w:hAnsi="Verdana"/>
          <w:b/>
          <w:sz w:val="20"/>
          <w:szCs w:val="20"/>
        </w:rPr>
        <w:t>How would you adjust this lesson to incorporate technology?</w:t>
      </w:r>
    </w:p>
    <w:p w:rsidR="0063565A" w:rsidRDefault="0063565A" w:rsidP="005D292D">
      <w:pPr>
        <w:rPr>
          <w:rFonts w:ascii="Verdana" w:hAnsi="Verdana"/>
          <w:sz w:val="20"/>
          <w:szCs w:val="20"/>
        </w:rPr>
      </w:pPr>
      <w:r>
        <w:rPr>
          <w:rFonts w:ascii="Verdana" w:hAnsi="Verdana"/>
          <w:sz w:val="20"/>
          <w:szCs w:val="20"/>
        </w:rPr>
        <w:t>Consider:</w:t>
      </w:r>
    </w:p>
    <w:p w:rsidR="0063565A" w:rsidRDefault="0063565A" w:rsidP="0063565A">
      <w:pPr>
        <w:pStyle w:val="ListParagraph"/>
        <w:numPr>
          <w:ilvl w:val="0"/>
          <w:numId w:val="35"/>
        </w:numPr>
        <w:rPr>
          <w:rFonts w:ascii="Verdana" w:hAnsi="Verdana"/>
          <w:sz w:val="20"/>
          <w:szCs w:val="20"/>
        </w:rPr>
      </w:pPr>
      <w:r>
        <w:rPr>
          <w:rFonts w:ascii="Verdana" w:hAnsi="Verdana"/>
          <w:sz w:val="20"/>
          <w:szCs w:val="20"/>
        </w:rPr>
        <w:t>Will it increase student engagement?</w:t>
      </w:r>
    </w:p>
    <w:p w:rsidR="0063565A" w:rsidRPr="0063565A" w:rsidRDefault="0063565A" w:rsidP="0063565A">
      <w:pPr>
        <w:pStyle w:val="ListParagraph"/>
        <w:numPr>
          <w:ilvl w:val="0"/>
          <w:numId w:val="35"/>
        </w:numPr>
        <w:rPr>
          <w:rFonts w:ascii="Verdana" w:hAnsi="Verdana"/>
          <w:sz w:val="20"/>
          <w:szCs w:val="20"/>
        </w:rPr>
      </w:pPr>
      <w:r>
        <w:rPr>
          <w:rFonts w:ascii="Verdana" w:hAnsi="Verdana"/>
          <w:sz w:val="20"/>
          <w:szCs w:val="20"/>
        </w:rPr>
        <w:t>Does it enhance teaching and learning?</w:t>
      </w: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5D292D" w:rsidRDefault="005D292D" w:rsidP="005D292D">
      <w:pPr>
        <w:rPr>
          <w:rFonts w:ascii="Verdana" w:hAnsi="Verdana"/>
          <w:sz w:val="20"/>
          <w:szCs w:val="20"/>
        </w:rPr>
      </w:pPr>
    </w:p>
    <w:p w:rsidR="00C574E9" w:rsidRPr="00C574E9" w:rsidRDefault="001D0E22" w:rsidP="00C574E9">
      <w:pPr>
        <w:jc w:val="center"/>
        <w:rPr>
          <w:sz w:val="28"/>
          <w:szCs w:val="28"/>
        </w:rPr>
      </w:pPr>
      <w:r>
        <w:rPr>
          <w:noProof/>
          <w:sz w:val="28"/>
          <w:szCs w:val="28"/>
        </w:rPr>
        <w:pict>
          <v:rect id="_x0000_s1038" style="position:absolute;left:0;text-align:left;margin-left:-36.75pt;margin-top:-24pt;width:539.25pt;height:706.5pt;z-index:-251652096" strokeweight="2.25pt"/>
        </w:pict>
      </w:r>
      <w:r w:rsidR="00C574E9" w:rsidRPr="00C574E9">
        <w:rPr>
          <w:sz w:val="28"/>
          <w:szCs w:val="28"/>
        </w:rPr>
        <w:t>Levels Meetings</w:t>
      </w:r>
    </w:p>
    <w:p w:rsidR="00C574E9" w:rsidRPr="000E5B63" w:rsidRDefault="00C574E9" w:rsidP="00C574E9">
      <w:pPr>
        <w:rPr>
          <w:i/>
          <w:sz w:val="32"/>
        </w:rPr>
      </w:pPr>
      <w:r w:rsidRPr="000E5B63">
        <w:rPr>
          <w:i/>
          <w:sz w:val="32"/>
        </w:rPr>
        <w:t xml:space="preserve">The questions below provide reflection around AISI project goals and school implementation </w:t>
      </w:r>
      <w:r w:rsidR="00643C8E">
        <w:rPr>
          <w:i/>
          <w:sz w:val="32"/>
        </w:rPr>
        <w:t>of goals</w:t>
      </w:r>
      <w:r w:rsidRPr="000E5B63">
        <w:rPr>
          <w:i/>
          <w:sz w:val="32"/>
        </w:rPr>
        <w:t xml:space="preserve">. The intent is to provide discussion and create a community of practice as we strive towards common goals, not to ‘get through’ all of the questions.  Please keep your norms in mind and refer to them when necessary. </w:t>
      </w:r>
    </w:p>
    <w:p w:rsidR="00C574E9" w:rsidRPr="000E5B63" w:rsidRDefault="00643C8E" w:rsidP="00C574E9">
      <w:pPr>
        <w:pStyle w:val="ListParagraph"/>
        <w:numPr>
          <w:ilvl w:val="0"/>
          <w:numId w:val="37"/>
        </w:numPr>
        <w:spacing w:after="200" w:line="276" w:lineRule="auto"/>
        <w:rPr>
          <w:sz w:val="32"/>
        </w:rPr>
      </w:pPr>
      <w:r>
        <w:rPr>
          <w:sz w:val="32"/>
        </w:rPr>
        <w:t xml:space="preserve">What </w:t>
      </w:r>
      <w:proofErr w:type="gramStart"/>
      <w:r>
        <w:rPr>
          <w:sz w:val="32"/>
        </w:rPr>
        <w:t>have been your major goal</w:t>
      </w:r>
      <w:proofErr w:type="gramEnd"/>
      <w:r>
        <w:rPr>
          <w:sz w:val="32"/>
        </w:rPr>
        <w:t xml:space="preserve"> accomplished this year?</w:t>
      </w:r>
    </w:p>
    <w:p w:rsidR="00C574E9" w:rsidRPr="000E5B63" w:rsidRDefault="00C574E9" w:rsidP="00C574E9">
      <w:pPr>
        <w:pStyle w:val="ListParagraph"/>
        <w:rPr>
          <w:sz w:val="32"/>
        </w:rPr>
      </w:pPr>
    </w:p>
    <w:p w:rsidR="00C574E9" w:rsidRPr="000E5B63" w:rsidRDefault="00643C8E" w:rsidP="00C574E9">
      <w:pPr>
        <w:pStyle w:val="ListParagraph"/>
        <w:numPr>
          <w:ilvl w:val="0"/>
          <w:numId w:val="37"/>
        </w:numPr>
        <w:spacing w:after="200" w:line="276" w:lineRule="auto"/>
        <w:rPr>
          <w:sz w:val="32"/>
        </w:rPr>
      </w:pPr>
      <w:r>
        <w:rPr>
          <w:sz w:val="32"/>
        </w:rPr>
        <w:t>What do you notice in regards to student engagement in relation to your school’s AISI work?</w:t>
      </w:r>
    </w:p>
    <w:p w:rsidR="00C574E9" w:rsidRPr="000E5B63" w:rsidRDefault="00C574E9" w:rsidP="00C574E9">
      <w:pPr>
        <w:pStyle w:val="ListParagraph"/>
        <w:rPr>
          <w:sz w:val="32"/>
        </w:rPr>
      </w:pPr>
    </w:p>
    <w:p w:rsidR="00C574E9" w:rsidRPr="000E5B63" w:rsidRDefault="00643C8E" w:rsidP="00C574E9">
      <w:pPr>
        <w:pStyle w:val="ListParagraph"/>
        <w:numPr>
          <w:ilvl w:val="0"/>
          <w:numId w:val="37"/>
        </w:numPr>
        <w:spacing w:after="200" w:line="276" w:lineRule="auto"/>
        <w:rPr>
          <w:sz w:val="32"/>
        </w:rPr>
      </w:pPr>
      <w:r>
        <w:rPr>
          <w:sz w:val="32"/>
        </w:rPr>
        <w:t>What do you notice in regards to staff engagement in relation to your school’s AISI work</w:t>
      </w:r>
      <w:r w:rsidR="00C574E9" w:rsidRPr="000E5B63">
        <w:rPr>
          <w:sz w:val="32"/>
        </w:rPr>
        <w:t xml:space="preserve">? </w:t>
      </w:r>
    </w:p>
    <w:p w:rsidR="00C574E9" w:rsidRPr="000E5B63" w:rsidRDefault="00C574E9" w:rsidP="00C574E9">
      <w:pPr>
        <w:pStyle w:val="ListParagraph"/>
        <w:rPr>
          <w:sz w:val="32"/>
        </w:rPr>
      </w:pPr>
    </w:p>
    <w:p w:rsidR="00C574E9" w:rsidRDefault="00643C8E" w:rsidP="00C574E9">
      <w:pPr>
        <w:pStyle w:val="ListParagraph"/>
        <w:numPr>
          <w:ilvl w:val="0"/>
          <w:numId w:val="37"/>
        </w:numPr>
        <w:spacing w:after="200" w:line="276" w:lineRule="auto"/>
        <w:rPr>
          <w:sz w:val="32"/>
        </w:rPr>
      </w:pPr>
      <w:r>
        <w:rPr>
          <w:sz w:val="32"/>
        </w:rPr>
        <w:t>What are you noticing about your own and your team’s leadership in relation to this project</w:t>
      </w:r>
      <w:r w:rsidR="00C574E9" w:rsidRPr="000E5B63">
        <w:rPr>
          <w:sz w:val="32"/>
        </w:rPr>
        <w:t>?</w:t>
      </w:r>
    </w:p>
    <w:p w:rsidR="00643C8E" w:rsidRPr="00643C8E" w:rsidRDefault="00643C8E" w:rsidP="00643C8E">
      <w:pPr>
        <w:pStyle w:val="ListParagraph"/>
        <w:rPr>
          <w:sz w:val="32"/>
        </w:rPr>
      </w:pPr>
    </w:p>
    <w:p w:rsidR="00643C8E" w:rsidRDefault="00643C8E" w:rsidP="00C574E9">
      <w:pPr>
        <w:pStyle w:val="ListParagraph"/>
        <w:numPr>
          <w:ilvl w:val="0"/>
          <w:numId w:val="37"/>
        </w:numPr>
        <w:spacing w:after="200" w:line="276" w:lineRule="auto"/>
        <w:rPr>
          <w:sz w:val="32"/>
        </w:rPr>
      </w:pPr>
      <w:r>
        <w:rPr>
          <w:sz w:val="32"/>
        </w:rPr>
        <w:t>What changes do you see occurring in your AISI focus next year?</w:t>
      </w:r>
    </w:p>
    <w:p w:rsidR="00643C8E" w:rsidRPr="00643C8E" w:rsidRDefault="00643C8E" w:rsidP="00643C8E">
      <w:pPr>
        <w:pStyle w:val="ListParagraph"/>
        <w:rPr>
          <w:sz w:val="32"/>
        </w:rPr>
      </w:pPr>
    </w:p>
    <w:p w:rsidR="00643C8E" w:rsidRDefault="00643C8E" w:rsidP="00C574E9">
      <w:pPr>
        <w:pStyle w:val="ListParagraph"/>
        <w:numPr>
          <w:ilvl w:val="0"/>
          <w:numId w:val="37"/>
        </w:numPr>
        <w:spacing w:after="200" w:line="276" w:lineRule="auto"/>
        <w:rPr>
          <w:sz w:val="32"/>
        </w:rPr>
      </w:pPr>
      <w:r>
        <w:rPr>
          <w:sz w:val="32"/>
        </w:rPr>
        <w:t xml:space="preserve">How might you celebrate with your </w:t>
      </w:r>
      <w:r w:rsidRPr="00643C8E">
        <w:rPr>
          <w:i/>
          <w:sz w:val="32"/>
        </w:rPr>
        <w:t xml:space="preserve">staff, students, </w:t>
      </w:r>
      <w:proofErr w:type="gramStart"/>
      <w:r w:rsidRPr="00643C8E">
        <w:rPr>
          <w:i/>
          <w:sz w:val="32"/>
        </w:rPr>
        <w:t>community</w:t>
      </w:r>
      <w:proofErr w:type="gramEnd"/>
      <w:r w:rsidRPr="00643C8E">
        <w:rPr>
          <w:i/>
          <w:sz w:val="32"/>
        </w:rPr>
        <w:t xml:space="preserve">, </w:t>
      </w:r>
      <w:r>
        <w:rPr>
          <w:sz w:val="32"/>
        </w:rPr>
        <w:t>what you have accomplished this year?</w:t>
      </w:r>
    </w:p>
    <w:p w:rsidR="00643C8E" w:rsidRPr="00643C8E" w:rsidRDefault="00643C8E" w:rsidP="00643C8E">
      <w:pPr>
        <w:pStyle w:val="ListParagraph"/>
        <w:rPr>
          <w:sz w:val="32"/>
        </w:rPr>
      </w:pPr>
    </w:p>
    <w:p w:rsidR="00C574E9" w:rsidRPr="00643C8E" w:rsidRDefault="00643C8E" w:rsidP="00643C8E">
      <w:pPr>
        <w:pStyle w:val="ListParagraph"/>
        <w:numPr>
          <w:ilvl w:val="0"/>
          <w:numId w:val="37"/>
        </w:numPr>
        <w:spacing w:after="200" w:line="276" w:lineRule="auto"/>
        <w:rPr>
          <w:sz w:val="32"/>
        </w:rPr>
      </w:pPr>
      <w:r>
        <w:rPr>
          <w:sz w:val="32"/>
        </w:rPr>
        <w:t>How might you as a level’s group collaborate?</w:t>
      </w:r>
      <w:r w:rsidR="00C574E9" w:rsidRPr="00643C8E">
        <w:rPr>
          <w:b/>
          <w:i/>
          <w:sz w:val="32"/>
        </w:rPr>
        <w:tab/>
      </w:r>
    </w:p>
    <w:p w:rsidR="00C574E9" w:rsidRPr="000E5B63" w:rsidRDefault="00C574E9" w:rsidP="00C574E9">
      <w:pPr>
        <w:rPr>
          <w:b/>
          <w:i/>
          <w:sz w:val="32"/>
        </w:rPr>
      </w:pPr>
      <w:r w:rsidRPr="000E5B63">
        <w:rPr>
          <w:b/>
          <w:i/>
          <w:sz w:val="32"/>
        </w:rPr>
        <w:t>In the last five minutes, please answer the following:</w:t>
      </w:r>
    </w:p>
    <w:p w:rsidR="00C574E9" w:rsidRDefault="00C574E9" w:rsidP="00C574E9">
      <w:pPr>
        <w:pStyle w:val="ListParagraph"/>
        <w:numPr>
          <w:ilvl w:val="0"/>
          <w:numId w:val="38"/>
        </w:numPr>
        <w:spacing w:after="200" w:line="276" w:lineRule="auto"/>
        <w:rPr>
          <w:b/>
          <w:sz w:val="32"/>
        </w:rPr>
      </w:pPr>
      <w:r w:rsidRPr="000E5B63">
        <w:rPr>
          <w:b/>
          <w:sz w:val="32"/>
        </w:rPr>
        <w:t>As an AISI teacher leader in your school, what action(s) will you take before the next AISI meeting?</w:t>
      </w:r>
    </w:p>
    <w:p w:rsidR="00643C8E" w:rsidRDefault="00643C8E" w:rsidP="00643C8E">
      <w:pPr>
        <w:rPr>
          <w:b/>
          <w:sz w:val="32"/>
        </w:rPr>
      </w:pPr>
    </w:p>
    <w:p w:rsidR="00643C8E" w:rsidRPr="00643C8E" w:rsidRDefault="00643C8E" w:rsidP="00643C8E">
      <w:pPr>
        <w:rPr>
          <w:b/>
          <w:sz w:val="32"/>
        </w:rPr>
      </w:pPr>
    </w:p>
    <w:p w:rsidR="00C574E9" w:rsidRDefault="001D0E22" w:rsidP="00C574E9">
      <w:pPr>
        <w:rPr>
          <w:b/>
          <w:i/>
          <w:sz w:val="44"/>
        </w:rPr>
      </w:pPr>
      <w:r w:rsidRPr="001D0E22">
        <w:rPr>
          <w:b/>
          <w:i/>
          <w:noProof/>
          <w:sz w:val="28"/>
        </w:rPr>
        <w:lastRenderedPageBreak/>
        <w:pict>
          <v:rect id="_x0000_s1040" style="position:absolute;margin-left:-29.25pt;margin-top:-9.75pt;width:529.5pt;height:699pt;z-index:-251656193" strokeweight="3pt"/>
        </w:pict>
      </w:r>
    </w:p>
    <w:p w:rsidR="00C574E9" w:rsidRPr="00A90AB1" w:rsidRDefault="00C574E9" w:rsidP="00C574E9">
      <w:pPr>
        <w:rPr>
          <w:b/>
          <w:i/>
          <w:sz w:val="28"/>
        </w:rPr>
      </w:pPr>
      <w:r w:rsidRPr="00A90AB1">
        <w:rPr>
          <w:b/>
          <w:i/>
          <w:sz w:val="28"/>
        </w:rPr>
        <w:t>The AISI levels meeting gives common grade configuration schools a chance to meet, plan, discuss, and interact with those most like you.  You will be working with this group in different capacities throughout the year so take this time to get to know one another.</w:t>
      </w:r>
    </w:p>
    <w:p w:rsidR="00C574E9" w:rsidRDefault="00C574E9" w:rsidP="00C574E9">
      <w:pPr>
        <w:rPr>
          <w:b/>
          <w:i/>
          <w:sz w:val="28"/>
        </w:rPr>
      </w:pPr>
      <w:r w:rsidRPr="00A90AB1">
        <w:rPr>
          <w:b/>
          <w:i/>
          <w:sz w:val="28"/>
        </w:rPr>
        <w:t>The order of activities will be as follows:</w:t>
      </w:r>
    </w:p>
    <w:p w:rsidR="00C574E9" w:rsidRPr="00A90AB1" w:rsidRDefault="00C574E9" w:rsidP="00C574E9">
      <w:pPr>
        <w:pStyle w:val="ListParagraph"/>
        <w:numPr>
          <w:ilvl w:val="0"/>
          <w:numId w:val="39"/>
        </w:numPr>
        <w:spacing w:after="200" w:line="276" w:lineRule="auto"/>
        <w:rPr>
          <w:b/>
          <w:sz w:val="32"/>
        </w:rPr>
      </w:pPr>
      <w:r w:rsidRPr="00A90AB1">
        <w:rPr>
          <w:b/>
          <w:sz w:val="32"/>
        </w:rPr>
        <w:t>Introductions</w:t>
      </w:r>
    </w:p>
    <w:p w:rsidR="00C574E9" w:rsidRPr="00A90AB1" w:rsidRDefault="00643C8E" w:rsidP="00C574E9">
      <w:pPr>
        <w:pStyle w:val="ListParagraph"/>
        <w:numPr>
          <w:ilvl w:val="0"/>
          <w:numId w:val="39"/>
        </w:numPr>
        <w:spacing w:after="200" w:line="276" w:lineRule="auto"/>
        <w:rPr>
          <w:b/>
          <w:sz w:val="32"/>
        </w:rPr>
      </w:pPr>
      <w:r>
        <w:rPr>
          <w:b/>
          <w:sz w:val="32"/>
        </w:rPr>
        <w:t xml:space="preserve">Determine </w:t>
      </w:r>
      <w:r w:rsidR="00C574E9" w:rsidRPr="00A90AB1">
        <w:rPr>
          <w:b/>
          <w:sz w:val="32"/>
        </w:rPr>
        <w:t>Roles</w:t>
      </w:r>
    </w:p>
    <w:p w:rsidR="00C574E9" w:rsidRPr="00A90AB1" w:rsidRDefault="00C574E9" w:rsidP="00C574E9">
      <w:pPr>
        <w:pStyle w:val="ListParagraph"/>
        <w:numPr>
          <w:ilvl w:val="0"/>
          <w:numId w:val="39"/>
        </w:numPr>
        <w:spacing w:after="200" w:line="276" w:lineRule="auto"/>
        <w:rPr>
          <w:b/>
          <w:sz w:val="32"/>
        </w:rPr>
      </w:pPr>
      <w:r w:rsidRPr="00A90AB1">
        <w:rPr>
          <w:b/>
          <w:sz w:val="32"/>
        </w:rPr>
        <w:t>Discussion Questions</w:t>
      </w:r>
    </w:p>
    <w:p w:rsidR="00C574E9" w:rsidRPr="00A90AB1" w:rsidRDefault="00C574E9" w:rsidP="00C574E9">
      <w:pPr>
        <w:rPr>
          <w:b/>
          <w:i/>
          <w:sz w:val="28"/>
          <w:u w:val="single"/>
        </w:rPr>
      </w:pPr>
      <w:r w:rsidRPr="00A90AB1">
        <w:rPr>
          <w:b/>
          <w:i/>
          <w:sz w:val="28"/>
          <w:u w:val="single"/>
        </w:rPr>
        <w:t>INTRODUCTION</w:t>
      </w:r>
    </w:p>
    <w:p w:rsidR="00C574E9" w:rsidRPr="00A90AB1" w:rsidRDefault="00C574E9" w:rsidP="00C574E9">
      <w:pPr>
        <w:pStyle w:val="ListParagraph"/>
        <w:numPr>
          <w:ilvl w:val="0"/>
          <w:numId w:val="40"/>
        </w:numPr>
        <w:spacing w:after="200" w:line="276" w:lineRule="auto"/>
        <w:rPr>
          <w:b/>
          <w:i/>
          <w:sz w:val="28"/>
        </w:rPr>
      </w:pPr>
      <w:r w:rsidRPr="00A90AB1">
        <w:rPr>
          <w:b/>
          <w:i/>
          <w:sz w:val="28"/>
        </w:rPr>
        <w:t>Please introduce yourself by answering the following:</w:t>
      </w:r>
    </w:p>
    <w:p w:rsidR="00C574E9" w:rsidRPr="00A90AB1" w:rsidRDefault="00C574E9" w:rsidP="00C574E9">
      <w:pPr>
        <w:pStyle w:val="ListParagraph"/>
        <w:numPr>
          <w:ilvl w:val="1"/>
          <w:numId w:val="40"/>
        </w:numPr>
        <w:spacing w:after="200" w:line="276" w:lineRule="auto"/>
        <w:rPr>
          <w:b/>
          <w:i/>
          <w:sz w:val="28"/>
        </w:rPr>
      </w:pPr>
      <w:r w:rsidRPr="00A90AB1">
        <w:rPr>
          <w:b/>
          <w:i/>
          <w:sz w:val="28"/>
        </w:rPr>
        <w:t>Name &amp; School</w:t>
      </w:r>
    </w:p>
    <w:p w:rsidR="00C574E9" w:rsidRPr="00A90AB1" w:rsidRDefault="00C574E9" w:rsidP="00C574E9">
      <w:pPr>
        <w:pStyle w:val="ListParagraph"/>
        <w:numPr>
          <w:ilvl w:val="1"/>
          <w:numId w:val="40"/>
        </w:numPr>
        <w:spacing w:after="200" w:line="276" w:lineRule="auto"/>
        <w:rPr>
          <w:b/>
          <w:i/>
          <w:sz w:val="28"/>
        </w:rPr>
      </w:pPr>
      <w:r w:rsidRPr="00A90AB1">
        <w:rPr>
          <w:b/>
          <w:i/>
          <w:sz w:val="28"/>
        </w:rPr>
        <w:t>Grade levels you are teaching</w:t>
      </w:r>
    </w:p>
    <w:p w:rsidR="00C574E9" w:rsidRPr="00A90AB1" w:rsidRDefault="00C574E9" w:rsidP="00C574E9">
      <w:pPr>
        <w:rPr>
          <w:b/>
          <w:i/>
          <w:sz w:val="32"/>
          <w:u w:val="single"/>
        </w:rPr>
      </w:pPr>
      <w:r w:rsidRPr="00A90AB1">
        <w:rPr>
          <w:b/>
          <w:i/>
          <w:sz w:val="32"/>
          <w:u w:val="single"/>
        </w:rPr>
        <w:t>Roles</w:t>
      </w:r>
    </w:p>
    <w:p w:rsidR="00C574E9" w:rsidRPr="00A90AB1" w:rsidRDefault="00C574E9" w:rsidP="00C574E9">
      <w:pPr>
        <w:rPr>
          <w:b/>
          <w:i/>
          <w:sz w:val="28"/>
        </w:rPr>
      </w:pPr>
      <w:r w:rsidRPr="00A90AB1">
        <w:rPr>
          <w:b/>
          <w:i/>
          <w:sz w:val="28"/>
        </w:rPr>
        <w:t>Please assign the following rotating roles:</w:t>
      </w:r>
    </w:p>
    <w:p w:rsidR="00C574E9" w:rsidRPr="00A90AB1" w:rsidRDefault="00C574E9" w:rsidP="00C574E9">
      <w:pPr>
        <w:pStyle w:val="ListParagraph"/>
        <w:numPr>
          <w:ilvl w:val="0"/>
          <w:numId w:val="36"/>
        </w:numPr>
        <w:spacing w:after="200" w:line="276" w:lineRule="auto"/>
        <w:rPr>
          <w:b/>
          <w:sz w:val="28"/>
        </w:rPr>
      </w:pPr>
      <w:r w:rsidRPr="00A90AB1">
        <w:rPr>
          <w:b/>
          <w:sz w:val="28"/>
        </w:rPr>
        <w:t>Meeting Facilitator 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Reads instructions and moves the conversation along.</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Recorder ________________________________________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 xml:space="preserve">Takes notes – give to Lissa, Kory, </w:t>
      </w:r>
      <w:proofErr w:type="gramStart"/>
      <w:r>
        <w:rPr>
          <w:i/>
          <w:sz w:val="28"/>
        </w:rPr>
        <w:t>Margo</w:t>
      </w:r>
      <w:proofErr w:type="gramEnd"/>
      <w:r>
        <w:rPr>
          <w:i/>
          <w:sz w:val="28"/>
        </w:rPr>
        <w:t xml:space="preserve"> when done.</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Time Keeper _____________________________________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Have everyone back in the Board room at 12:00.</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Norms Officer 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Make sure no one dominates the conversation – everyone gets a voice.</w:t>
      </w:r>
    </w:p>
    <w:p w:rsidR="005D292D" w:rsidRDefault="005D292D" w:rsidP="0063565A">
      <w:pPr>
        <w:jc w:val="center"/>
        <w:rPr>
          <w:rFonts w:ascii="Verdana" w:hAnsi="Verdana"/>
          <w:sz w:val="20"/>
          <w:szCs w:val="20"/>
        </w:rPr>
      </w:pPr>
    </w:p>
    <w:p w:rsidR="005D292D" w:rsidRDefault="005D292D" w:rsidP="005D292D">
      <w:pPr>
        <w:rPr>
          <w:rFonts w:ascii="Verdana" w:hAnsi="Verdana"/>
          <w:sz w:val="20"/>
          <w:szCs w:val="20"/>
        </w:rPr>
      </w:pPr>
    </w:p>
    <w:p w:rsidR="005D292D" w:rsidRPr="005D292D" w:rsidRDefault="005D292D" w:rsidP="005D292D">
      <w:pPr>
        <w:rPr>
          <w:rFonts w:ascii="Verdana" w:hAnsi="Verdana"/>
          <w:sz w:val="20"/>
          <w:szCs w:val="20"/>
        </w:rPr>
      </w:pPr>
    </w:p>
    <w:p w:rsidR="0058348F" w:rsidRPr="006C2FBC" w:rsidRDefault="0058348F" w:rsidP="006C2FBC">
      <w:pPr>
        <w:jc w:val="center"/>
        <w:rPr>
          <w:rFonts w:ascii="Bookman Old Style" w:hAnsi="Bookman Old Style"/>
          <w:b/>
          <w:sz w:val="28"/>
          <w:szCs w:val="28"/>
        </w:rPr>
      </w:pPr>
      <w:r w:rsidRPr="00600414">
        <w:rPr>
          <w:rFonts w:ascii="Bookman Old Style" w:hAnsi="Bookman Old Style"/>
          <w:b/>
          <w:sz w:val="28"/>
          <w:szCs w:val="28"/>
        </w:rPr>
        <w:lastRenderedPageBreak/>
        <w:t xml:space="preserve">AISI </w:t>
      </w:r>
      <w:r>
        <w:rPr>
          <w:rFonts w:ascii="Bookman Old Style" w:hAnsi="Bookman Old Style"/>
          <w:b/>
          <w:sz w:val="28"/>
          <w:szCs w:val="28"/>
        </w:rPr>
        <w:t xml:space="preserve">News and Notes </w:t>
      </w:r>
      <w:r w:rsidR="00C23AD7">
        <w:rPr>
          <w:rFonts w:ascii="Bookman Old Style" w:hAnsi="Bookman Old Style"/>
          <w:b/>
          <w:sz w:val="28"/>
          <w:szCs w:val="28"/>
        </w:rPr>
        <w:t>March 2010</w:t>
      </w:r>
    </w:p>
    <w:tbl>
      <w:tblPr>
        <w:tblStyle w:val="TableGrid"/>
        <w:tblW w:w="0" w:type="auto"/>
        <w:tblLayout w:type="fixed"/>
        <w:tblLook w:val="04A0"/>
      </w:tblPr>
      <w:tblGrid>
        <w:gridCol w:w="1818"/>
        <w:gridCol w:w="6077"/>
        <w:gridCol w:w="1681"/>
      </w:tblGrid>
      <w:tr w:rsidR="00C83BC8" w:rsidTr="00C83BC8">
        <w:tc>
          <w:tcPr>
            <w:tcW w:w="1818" w:type="dxa"/>
          </w:tcPr>
          <w:p w:rsidR="0058348F" w:rsidRPr="00600414" w:rsidRDefault="0058348F" w:rsidP="009032A5">
            <w:pPr>
              <w:jc w:val="center"/>
              <w:rPr>
                <w:rFonts w:ascii="Bookman Old Style" w:hAnsi="Bookman Old Style"/>
                <w:b/>
              </w:rPr>
            </w:pPr>
            <w:r w:rsidRPr="00600414">
              <w:rPr>
                <w:rFonts w:ascii="Bookman Old Style" w:hAnsi="Bookman Old Style"/>
                <w:b/>
              </w:rPr>
              <w:t>Item</w:t>
            </w:r>
          </w:p>
        </w:tc>
        <w:tc>
          <w:tcPr>
            <w:tcW w:w="6077" w:type="dxa"/>
          </w:tcPr>
          <w:p w:rsidR="0058348F" w:rsidRPr="00600414" w:rsidRDefault="0058348F" w:rsidP="009032A5">
            <w:pPr>
              <w:jc w:val="center"/>
              <w:rPr>
                <w:rFonts w:ascii="Bookman Old Style" w:hAnsi="Bookman Old Style"/>
                <w:b/>
              </w:rPr>
            </w:pPr>
            <w:r w:rsidRPr="00600414">
              <w:rPr>
                <w:rFonts w:ascii="Bookman Old Style" w:hAnsi="Bookman Old Style"/>
                <w:b/>
              </w:rPr>
              <w:t>Information</w:t>
            </w:r>
          </w:p>
        </w:tc>
        <w:tc>
          <w:tcPr>
            <w:tcW w:w="1681" w:type="dxa"/>
          </w:tcPr>
          <w:p w:rsidR="0058348F" w:rsidRPr="00600414" w:rsidRDefault="0058348F" w:rsidP="009032A5">
            <w:pPr>
              <w:jc w:val="center"/>
              <w:rPr>
                <w:rFonts w:ascii="Bookman Old Style" w:hAnsi="Bookman Old Style"/>
                <w:b/>
              </w:rPr>
            </w:pPr>
            <w:r w:rsidRPr="00600414">
              <w:rPr>
                <w:rFonts w:ascii="Bookman Old Style" w:hAnsi="Bookman Old Style"/>
                <w:b/>
              </w:rPr>
              <w:t>Questions</w:t>
            </w:r>
            <w:r>
              <w:rPr>
                <w:rFonts w:ascii="Bookman Old Style" w:hAnsi="Bookman Old Style"/>
                <w:b/>
              </w:rPr>
              <w:t>/</w:t>
            </w:r>
            <w:r w:rsidR="00931A5A">
              <w:rPr>
                <w:rFonts w:ascii="Bookman Old Style" w:hAnsi="Bookman Old Style"/>
                <w:b/>
              </w:rPr>
              <w:t xml:space="preserve"> </w:t>
            </w:r>
            <w:r>
              <w:rPr>
                <w:rFonts w:ascii="Bookman Old Style" w:hAnsi="Bookman Old Style"/>
                <w:b/>
              </w:rPr>
              <w:t>Notes</w:t>
            </w:r>
          </w:p>
        </w:tc>
      </w:tr>
      <w:tr w:rsidR="00C83BC8" w:rsidTr="00C83BC8">
        <w:tc>
          <w:tcPr>
            <w:tcW w:w="1818" w:type="dxa"/>
          </w:tcPr>
          <w:p w:rsidR="0058348F" w:rsidRPr="0058348F" w:rsidRDefault="0058348F" w:rsidP="0058348F">
            <w:pPr>
              <w:rPr>
                <w:sz w:val="24"/>
                <w:szCs w:val="24"/>
              </w:rPr>
            </w:pPr>
            <w:r w:rsidRPr="0058348F">
              <w:rPr>
                <w:rFonts w:cs="Courier New"/>
                <w:b/>
                <w:sz w:val="24"/>
                <w:szCs w:val="24"/>
              </w:rPr>
              <w:t>To do before next AISI meeting:</w:t>
            </w:r>
          </w:p>
        </w:tc>
        <w:tc>
          <w:tcPr>
            <w:tcW w:w="6077" w:type="dxa"/>
          </w:tcPr>
          <w:p w:rsidR="0058348F" w:rsidRDefault="00993CCD" w:rsidP="00687A9B">
            <w:pPr>
              <w:pStyle w:val="ListParagraph"/>
              <w:numPr>
                <w:ilvl w:val="0"/>
                <w:numId w:val="40"/>
              </w:numPr>
            </w:pPr>
            <w:r w:rsidRPr="00687A9B">
              <w:rPr>
                <w:rFonts w:asciiTheme="minorHAnsi" w:hAnsiTheme="minorHAnsi"/>
              </w:rPr>
              <w:t>Try to finish focus groups</w:t>
            </w:r>
            <w:r w:rsidR="00D7648B" w:rsidRPr="00687A9B">
              <w:rPr>
                <w:rFonts w:asciiTheme="minorHAnsi" w:hAnsiTheme="minorHAnsi"/>
              </w:rPr>
              <w:t xml:space="preserve"> (Parents, teachers, students</w:t>
            </w:r>
            <w:r w:rsidR="00D7648B">
              <w:t>)</w:t>
            </w:r>
          </w:p>
          <w:p w:rsidR="00687A9B" w:rsidRPr="00687A9B" w:rsidRDefault="00687A9B" w:rsidP="00687A9B">
            <w:pPr>
              <w:pStyle w:val="ListParagraph"/>
              <w:numPr>
                <w:ilvl w:val="0"/>
                <w:numId w:val="40"/>
              </w:numPr>
              <w:rPr>
                <w:rFonts w:asciiTheme="minorHAnsi" w:hAnsiTheme="minorHAnsi"/>
              </w:rPr>
            </w:pPr>
            <w:r w:rsidRPr="00687A9B">
              <w:rPr>
                <w:rFonts w:asciiTheme="minorHAnsi" w:hAnsiTheme="minorHAnsi"/>
              </w:rPr>
              <w:t>Start thinking about next year – goals, AISI leadership, budget needs</w:t>
            </w:r>
          </w:p>
          <w:p w:rsidR="0058348F" w:rsidRPr="0058348F" w:rsidRDefault="0058348F">
            <w:pPr>
              <w:rPr>
                <w:sz w:val="24"/>
                <w:szCs w:val="24"/>
              </w:rPr>
            </w:pPr>
          </w:p>
        </w:tc>
        <w:tc>
          <w:tcPr>
            <w:tcW w:w="1681" w:type="dxa"/>
          </w:tcPr>
          <w:p w:rsidR="0058348F" w:rsidRDefault="0058348F"/>
          <w:p w:rsidR="00687A9B" w:rsidRDefault="00687A9B"/>
          <w:p w:rsidR="00687A9B" w:rsidRDefault="00687A9B"/>
          <w:p w:rsidR="00687A9B" w:rsidRDefault="00687A9B"/>
          <w:p w:rsidR="00687A9B" w:rsidRDefault="00687A9B"/>
        </w:tc>
      </w:tr>
      <w:tr w:rsidR="00687A9B" w:rsidTr="00C83BC8">
        <w:tc>
          <w:tcPr>
            <w:tcW w:w="1818" w:type="dxa"/>
          </w:tcPr>
          <w:p w:rsidR="00687A9B" w:rsidRPr="0058348F" w:rsidRDefault="00687A9B" w:rsidP="0058348F">
            <w:pPr>
              <w:rPr>
                <w:rFonts w:cs="Courier New"/>
                <w:b/>
                <w:sz w:val="24"/>
                <w:szCs w:val="24"/>
              </w:rPr>
            </w:pPr>
            <w:r>
              <w:rPr>
                <w:rFonts w:cs="Courier New"/>
                <w:b/>
                <w:sz w:val="24"/>
                <w:szCs w:val="24"/>
              </w:rPr>
              <w:t>Information</w:t>
            </w:r>
          </w:p>
        </w:tc>
        <w:tc>
          <w:tcPr>
            <w:tcW w:w="6077" w:type="dxa"/>
          </w:tcPr>
          <w:p w:rsidR="00687A9B" w:rsidRDefault="00687A9B" w:rsidP="00687A9B">
            <w:pPr>
              <w:pStyle w:val="ListParagraph"/>
              <w:numPr>
                <w:ilvl w:val="0"/>
                <w:numId w:val="40"/>
              </w:numPr>
              <w:rPr>
                <w:rFonts w:asciiTheme="minorHAnsi" w:hAnsiTheme="minorHAnsi"/>
              </w:rPr>
            </w:pPr>
            <w:r>
              <w:rPr>
                <w:rFonts w:asciiTheme="minorHAnsi" w:hAnsiTheme="minorHAnsi"/>
              </w:rPr>
              <w:t>Planning around AISI budgets – for now, assume that you will have the same allocation for next year. If you believe you are going to need more money, please give Lissa a call to discuss. This discussion will need to include your administrator.</w:t>
            </w:r>
          </w:p>
          <w:p w:rsidR="00687A9B" w:rsidRPr="00687A9B" w:rsidRDefault="00687A9B" w:rsidP="00687A9B">
            <w:pPr>
              <w:pStyle w:val="ListParagraph"/>
              <w:numPr>
                <w:ilvl w:val="0"/>
                <w:numId w:val="40"/>
              </w:numPr>
              <w:rPr>
                <w:rFonts w:asciiTheme="minorHAnsi" w:hAnsiTheme="minorHAnsi"/>
              </w:rPr>
            </w:pPr>
            <w:r>
              <w:rPr>
                <w:rFonts w:asciiTheme="minorHAnsi" w:hAnsiTheme="minorHAnsi"/>
              </w:rPr>
              <w:t xml:space="preserve">AISI central has paid for all Leading and Learning costs so this will not come out of your 2009-2010 </w:t>
            </w:r>
            <w:proofErr w:type="gramStart"/>
            <w:r>
              <w:rPr>
                <w:rFonts w:asciiTheme="minorHAnsi" w:hAnsiTheme="minorHAnsi"/>
              </w:rPr>
              <w:t>budget</w:t>
            </w:r>
            <w:proofErr w:type="gramEnd"/>
            <w:r>
              <w:rPr>
                <w:rFonts w:asciiTheme="minorHAnsi" w:hAnsiTheme="minorHAnsi"/>
              </w:rPr>
              <w:t>.</w:t>
            </w:r>
          </w:p>
        </w:tc>
        <w:tc>
          <w:tcPr>
            <w:tcW w:w="1681" w:type="dxa"/>
          </w:tcPr>
          <w:p w:rsidR="00687A9B" w:rsidRDefault="00687A9B"/>
        </w:tc>
      </w:tr>
      <w:tr w:rsidR="00687A9B" w:rsidTr="00C83BC8">
        <w:tc>
          <w:tcPr>
            <w:tcW w:w="1818" w:type="dxa"/>
          </w:tcPr>
          <w:p w:rsidR="00687A9B" w:rsidRPr="00687A9B" w:rsidRDefault="00687A9B" w:rsidP="00C23AD7">
            <w:pPr>
              <w:rPr>
                <w:b/>
                <w:color w:val="00B050"/>
                <w:sz w:val="24"/>
                <w:szCs w:val="24"/>
              </w:rPr>
            </w:pPr>
            <w:r w:rsidRPr="00687A9B">
              <w:rPr>
                <w:b/>
                <w:color w:val="00B050"/>
                <w:sz w:val="24"/>
                <w:szCs w:val="24"/>
              </w:rPr>
              <w:t>Think About:</w:t>
            </w:r>
          </w:p>
        </w:tc>
        <w:tc>
          <w:tcPr>
            <w:tcW w:w="6077" w:type="dxa"/>
          </w:tcPr>
          <w:p w:rsidR="00687A9B" w:rsidRPr="003014AA" w:rsidRDefault="003014AA" w:rsidP="00C23AD7">
            <w:pPr>
              <w:pStyle w:val="ListParagraph"/>
              <w:numPr>
                <w:ilvl w:val="0"/>
                <w:numId w:val="6"/>
              </w:numPr>
              <w:ind w:left="252" w:hanging="252"/>
              <w:rPr>
                <w:rFonts w:asciiTheme="minorHAnsi" w:hAnsiTheme="minorHAnsi"/>
                <w:b/>
                <w:color w:val="C00000"/>
              </w:rPr>
            </w:pPr>
            <w:r>
              <w:rPr>
                <w:rFonts w:asciiTheme="minorHAnsi" w:hAnsiTheme="minorHAnsi"/>
                <w:b/>
                <w:color w:val="00B050"/>
              </w:rPr>
              <w:t>Chinook’s Edge needs 3 individuals or groups who would be willing to present at next year’s Leading and Learning Conference.  Presentations would take place on Friday, December 3</w:t>
            </w:r>
            <w:r w:rsidRPr="003014AA">
              <w:rPr>
                <w:rFonts w:asciiTheme="minorHAnsi" w:hAnsiTheme="minorHAnsi"/>
                <w:b/>
                <w:color w:val="00B050"/>
                <w:vertAlign w:val="superscript"/>
              </w:rPr>
              <w:t>rd</w:t>
            </w:r>
            <w:r>
              <w:rPr>
                <w:rFonts w:asciiTheme="minorHAnsi" w:hAnsiTheme="minorHAnsi"/>
                <w:b/>
                <w:color w:val="00B050"/>
              </w:rPr>
              <w:t>.</w:t>
            </w:r>
          </w:p>
          <w:p w:rsidR="003014AA" w:rsidRPr="003014AA" w:rsidRDefault="003014AA" w:rsidP="00C23AD7">
            <w:pPr>
              <w:pStyle w:val="ListParagraph"/>
              <w:numPr>
                <w:ilvl w:val="0"/>
                <w:numId w:val="6"/>
              </w:numPr>
              <w:ind w:left="252" w:hanging="252"/>
              <w:rPr>
                <w:rFonts w:asciiTheme="minorHAnsi" w:hAnsiTheme="minorHAnsi"/>
                <w:b/>
                <w:color w:val="C00000"/>
              </w:rPr>
            </w:pPr>
            <w:r>
              <w:rPr>
                <w:rFonts w:asciiTheme="minorHAnsi" w:hAnsiTheme="minorHAnsi"/>
                <w:b/>
                <w:color w:val="00B050"/>
              </w:rPr>
              <w:t xml:space="preserve">The application form is attached to this agenda </w:t>
            </w:r>
            <w:r w:rsidRPr="003014AA">
              <w:rPr>
                <w:rFonts w:asciiTheme="minorHAnsi" w:hAnsiTheme="minorHAnsi"/>
                <w:b/>
                <w:color w:val="00B050"/>
              </w:rPr>
              <w:sym w:font="Wingdings" w:char="F04A"/>
            </w:r>
          </w:p>
          <w:p w:rsidR="003014AA" w:rsidRDefault="003014AA" w:rsidP="00C23AD7">
            <w:pPr>
              <w:pStyle w:val="ListParagraph"/>
              <w:numPr>
                <w:ilvl w:val="0"/>
                <w:numId w:val="6"/>
              </w:numPr>
              <w:ind w:left="252" w:hanging="252"/>
              <w:rPr>
                <w:rFonts w:asciiTheme="minorHAnsi" w:hAnsiTheme="minorHAnsi"/>
                <w:b/>
                <w:color w:val="C00000"/>
              </w:rPr>
            </w:pPr>
            <w:r>
              <w:rPr>
                <w:rFonts w:asciiTheme="minorHAnsi" w:hAnsiTheme="minorHAnsi"/>
                <w:b/>
                <w:color w:val="00B050"/>
              </w:rPr>
              <w:t>Please talk to Lissa, Kory or Margo if you have any questions.</w:t>
            </w:r>
          </w:p>
        </w:tc>
        <w:tc>
          <w:tcPr>
            <w:tcW w:w="1681" w:type="dxa"/>
          </w:tcPr>
          <w:p w:rsidR="00687A9B" w:rsidRDefault="00687A9B"/>
        </w:tc>
      </w:tr>
      <w:tr w:rsidR="001F5AAD" w:rsidTr="00C83BC8">
        <w:tc>
          <w:tcPr>
            <w:tcW w:w="1818" w:type="dxa"/>
          </w:tcPr>
          <w:p w:rsidR="001F5AAD" w:rsidRPr="0021145B" w:rsidRDefault="00C23AD7" w:rsidP="00C23AD7">
            <w:pPr>
              <w:rPr>
                <w:b/>
                <w:color w:val="C00000"/>
                <w:sz w:val="24"/>
                <w:szCs w:val="24"/>
              </w:rPr>
            </w:pPr>
            <w:r w:rsidRPr="0021145B">
              <w:rPr>
                <w:b/>
                <w:color w:val="C00000"/>
                <w:sz w:val="24"/>
                <w:szCs w:val="24"/>
              </w:rPr>
              <w:t>Planning for next year</w:t>
            </w:r>
            <w:r w:rsidR="000935CF" w:rsidRPr="0021145B">
              <w:rPr>
                <w:b/>
                <w:color w:val="C00000"/>
                <w:sz w:val="24"/>
                <w:szCs w:val="24"/>
              </w:rPr>
              <w:t xml:space="preserve"> – August 2010</w:t>
            </w:r>
          </w:p>
        </w:tc>
        <w:tc>
          <w:tcPr>
            <w:tcW w:w="6077" w:type="dxa"/>
          </w:tcPr>
          <w:p w:rsidR="00993CCD" w:rsidRDefault="00993CCD" w:rsidP="00C23AD7">
            <w:pPr>
              <w:pStyle w:val="ListParagraph"/>
              <w:numPr>
                <w:ilvl w:val="0"/>
                <w:numId w:val="6"/>
              </w:numPr>
              <w:ind w:left="252" w:hanging="252"/>
              <w:rPr>
                <w:rFonts w:asciiTheme="minorHAnsi" w:hAnsiTheme="minorHAnsi"/>
                <w:b/>
                <w:color w:val="C00000"/>
              </w:rPr>
            </w:pPr>
            <w:r>
              <w:rPr>
                <w:rFonts w:asciiTheme="minorHAnsi" w:hAnsiTheme="minorHAnsi"/>
                <w:b/>
                <w:color w:val="C00000"/>
              </w:rPr>
              <w:t>Summer Institute</w:t>
            </w:r>
            <w:r w:rsidR="0021145B">
              <w:rPr>
                <w:rFonts w:asciiTheme="minorHAnsi" w:hAnsiTheme="minorHAnsi"/>
                <w:b/>
                <w:color w:val="C00000"/>
              </w:rPr>
              <w:t xml:space="preserve"> – August 25, 26 27, 30, 31</w:t>
            </w:r>
          </w:p>
          <w:p w:rsidR="0021145B" w:rsidRDefault="0021145B" w:rsidP="00C23AD7">
            <w:pPr>
              <w:pStyle w:val="ListParagraph"/>
              <w:numPr>
                <w:ilvl w:val="0"/>
                <w:numId w:val="6"/>
              </w:numPr>
              <w:ind w:left="252" w:hanging="252"/>
              <w:rPr>
                <w:rFonts w:asciiTheme="minorHAnsi" w:hAnsiTheme="minorHAnsi"/>
                <w:b/>
                <w:color w:val="C00000"/>
              </w:rPr>
            </w:pPr>
            <w:r>
              <w:rPr>
                <w:rFonts w:asciiTheme="minorHAnsi" w:hAnsiTheme="minorHAnsi"/>
                <w:b/>
                <w:color w:val="C00000"/>
              </w:rPr>
              <w:t>August 25-27 – Various sessions held by Student Services, Technology, and C &amp; I</w:t>
            </w:r>
          </w:p>
          <w:p w:rsidR="001F5AAD" w:rsidRPr="00E1562D" w:rsidRDefault="00C23AD7" w:rsidP="00C23AD7">
            <w:pPr>
              <w:pStyle w:val="ListParagraph"/>
              <w:numPr>
                <w:ilvl w:val="0"/>
                <w:numId w:val="6"/>
              </w:numPr>
              <w:ind w:left="252" w:hanging="252"/>
              <w:rPr>
                <w:rFonts w:asciiTheme="minorHAnsi" w:hAnsiTheme="minorHAnsi"/>
                <w:b/>
                <w:color w:val="C00000"/>
              </w:rPr>
            </w:pPr>
            <w:r w:rsidRPr="00E1562D">
              <w:rPr>
                <w:rFonts w:asciiTheme="minorHAnsi" w:hAnsiTheme="minorHAnsi"/>
                <w:b/>
                <w:color w:val="C00000"/>
              </w:rPr>
              <w:t>Will Richardson – August 30, 31, 2010</w:t>
            </w:r>
          </w:p>
          <w:p w:rsidR="00C23AD7" w:rsidRPr="003014AA" w:rsidRDefault="009F3AB3" w:rsidP="003014AA">
            <w:pPr>
              <w:pStyle w:val="ListParagraph"/>
              <w:ind w:left="252"/>
              <w:rPr>
                <w:rFonts w:asciiTheme="minorHAnsi" w:hAnsiTheme="minorHAnsi"/>
              </w:rPr>
            </w:pPr>
            <w:r w:rsidRPr="009F3AB3">
              <w:rPr>
                <w:rFonts w:asciiTheme="minorHAnsi" w:hAnsiTheme="minorHAnsi"/>
              </w:rPr>
              <w:t>http://weblogg-ed.com/</w:t>
            </w:r>
          </w:p>
        </w:tc>
        <w:tc>
          <w:tcPr>
            <w:tcW w:w="1681" w:type="dxa"/>
          </w:tcPr>
          <w:p w:rsidR="001F5AAD" w:rsidRDefault="001F5AAD"/>
        </w:tc>
      </w:tr>
      <w:tr w:rsidR="00C83BC8" w:rsidTr="00C83BC8">
        <w:tc>
          <w:tcPr>
            <w:tcW w:w="1818" w:type="dxa"/>
          </w:tcPr>
          <w:p w:rsidR="0058348F" w:rsidRPr="007706FB" w:rsidRDefault="007706FB" w:rsidP="007706FB">
            <w:pPr>
              <w:rPr>
                <w:b/>
                <w:sz w:val="24"/>
                <w:szCs w:val="24"/>
              </w:rPr>
            </w:pPr>
            <w:r w:rsidRPr="007706FB">
              <w:rPr>
                <w:b/>
                <w:sz w:val="24"/>
                <w:szCs w:val="24"/>
              </w:rPr>
              <w:t>AISI 4  Research</w:t>
            </w:r>
          </w:p>
        </w:tc>
        <w:tc>
          <w:tcPr>
            <w:tcW w:w="6077" w:type="dxa"/>
          </w:tcPr>
          <w:p w:rsidR="003E6678" w:rsidRPr="00687A9B" w:rsidRDefault="003E6678" w:rsidP="00993CCD">
            <w:pPr>
              <w:pStyle w:val="ListParagraph"/>
              <w:numPr>
                <w:ilvl w:val="0"/>
                <w:numId w:val="25"/>
              </w:numPr>
              <w:rPr>
                <w:rFonts w:asciiTheme="minorHAnsi" w:hAnsiTheme="minorHAnsi"/>
              </w:rPr>
            </w:pPr>
            <w:r w:rsidRPr="00687A9B">
              <w:rPr>
                <w:rFonts w:asciiTheme="minorHAnsi" w:hAnsiTheme="minorHAnsi"/>
              </w:rPr>
              <w:t>The 21</w:t>
            </w:r>
            <w:r w:rsidRPr="00687A9B">
              <w:rPr>
                <w:rFonts w:asciiTheme="minorHAnsi" w:hAnsiTheme="minorHAnsi"/>
                <w:vertAlign w:val="superscript"/>
              </w:rPr>
              <w:t>st</w:t>
            </w:r>
            <w:r w:rsidRPr="00687A9B">
              <w:rPr>
                <w:rFonts w:asciiTheme="minorHAnsi" w:hAnsiTheme="minorHAnsi"/>
              </w:rPr>
              <w:t xml:space="preserve"> Century Fluency Project, Kelowna, BC:  </w:t>
            </w:r>
            <w:hyperlink r:id="rId8" w:history="1">
              <w:r w:rsidRPr="00687A9B">
                <w:rPr>
                  <w:rStyle w:val="Hyperlink"/>
                  <w:rFonts w:asciiTheme="minorHAnsi" w:hAnsiTheme="minorHAnsi"/>
                </w:rPr>
                <w:t>http://www.21stcenturyfluency.com/</w:t>
              </w:r>
            </w:hyperlink>
          </w:p>
          <w:p w:rsidR="00687A9B" w:rsidRPr="00687A9B" w:rsidRDefault="00687A9B" w:rsidP="00993CCD">
            <w:pPr>
              <w:pStyle w:val="ListParagraph"/>
              <w:numPr>
                <w:ilvl w:val="0"/>
                <w:numId w:val="25"/>
              </w:numPr>
              <w:rPr>
                <w:rFonts w:asciiTheme="minorHAnsi" w:hAnsiTheme="minorHAnsi"/>
              </w:rPr>
            </w:pPr>
            <w:r w:rsidRPr="00687A9B">
              <w:rPr>
                <w:rFonts w:asciiTheme="minorHAnsi" w:hAnsiTheme="minorHAnsi"/>
              </w:rPr>
              <w:t>Developing an Understanding of 21</w:t>
            </w:r>
            <w:r w:rsidRPr="00687A9B">
              <w:rPr>
                <w:rFonts w:asciiTheme="minorHAnsi" w:hAnsiTheme="minorHAnsi"/>
                <w:vertAlign w:val="superscript"/>
              </w:rPr>
              <w:t>st</w:t>
            </w:r>
            <w:r w:rsidRPr="00687A9B">
              <w:rPr>
                <w:rFonts w:asciiTheme="minorHAnsi" w:hAnsiTheme="minorHAnsi"/>
              </w:rPr>
              <w:t xml:space="preserve"> Century Learning: </w:t>
            </w:r>
            <w:hyperlink r:id="rId9" w:history="1">
              <w:r w:rsidRPr="00687A9B">
                <w:rPr>
                  <w:rStyle w:val="Hyperlink"/>
                  <w:rFonts w:asciiTheme="minorHAnsi" w:hAnsiTheme="minorHAnsi"/>
                </w:rPr>
                <w:t>http://bbrowntechnology.blogspot.com/</w:t>
              </w:r>
            </w:hyperlink>
          </w:p>
          <w:p w:rsidR="00687A9B" w:rsidRPr="00687A9B" w:rsidRDefault="00687A9B" w:rsidP="00993CCD">
            <w:pPr>
              <w:pStyle w:val="ListParagraph"/>
              <w:numPr>
                <w:ilvl w:val="0"/>
                <w:numId w:val="25"/>
              </w:numPr>
              <w:rPr>
                <w:rFonts w:asciiTheme="minorHAnsi" w:hAnsiTheme="minorHAnsi"/>
              </w:rPr>
            </w:pPr>
            <w:r w:rsidRPr="00687A9B">
              <w:rPr>
                <w:rFonts w:asciiTheme="minorHAnsi" w:hAnsiTheme="minorHAnsi"/>
              </w:rPr>
              <w:t>A Vision for 21</w:t>
            </w:r>
            <w:r w:rsidRPr="00687A9B">
              <w:rPr>
                <w:rFonts w:asciiTheme="minorHAnsi" w:hAnsiTheme="minorHAnsi"/>
                <w:vertAlign w:val="superscript"/>
              </w:rPr>
              <w:t>st</w:t>
            </w:r>
            <w:r w:rsidRPr="00687A9B">
              <w:rPr>
                <w:rFonts w:asciiTheme="minorHAnsi" w:hAnsiTheme="minorHAnsi"/>
              </w:rPr>
              <w:t xml:space="preserve"> Century Teachers (video): </w:t>
            </w:r>
          </w:p>
          <w:p w:rsidR="009F3AB3" w:rsidRPr="003014AA" w:rsidRDefault="00687A9B" w:rsidP="003014AA">
            <w:pPr>
              <w:pStyle w:val="PlainText"/>
              <w:rPr>
                <w:rFonts w:asciiTheme="minorHAnsi" w:hAnsiTheme="minorHAnsi"/>
                <w:sz w:val="24"/>
                <w:szCs w:val="24"/>
              </w:rPr>
            </w:pPr>
            <w:hyperlink r:id="rId10" w:history="1">
              <w:r w:rsidRPr="00687A9B">
                <w:rPr>
                  <w:rStyle w:val="Hyperlink"/>
                  <w:rFonts w:asciiTheme="minorHAnsi" w:hAnsiTheme="minorHAnsi"/>
                  <w:sz w:val="24"/>
                  <w:szCs w:val="24"/>
                </w:rPr>
                <w:t>http://www.youtube.com/watch?v=B4g5M06YyVw&amp;feature=player_embedded</w:t>
              </w:r>
            </w:hyperlink>
            <w:r w:rsidRPr="00687A9B">
              <w:rPr>
                <w:rFonts w:asciiTheme="minorHAnsi" w:hAnsiTheme="minorHAnsi"/>
                <w:sz w:val="24"/>
                <w:szCs w:val="24"/>
              </w:rPr>
              <w:t xml:space="preserve"> ]</w:t>
            </w:r>
            <w:hyperlink r:id="rId11" w:history="1">
              <w:r w:rsidRPr="00687A9B">
                <w:rPr>
                  <w:rStyle w:val="Hyperlink"/>
                  <w:rFonts w:asciiTheme="minorHAnsi" w:hAnsiTheme="minorHAnsi"/>
                  <w:sz w:val="24"/>
                  <w:szCs w:val="24"/>
                </w:rPr>
                <w:t>http://www.youtube.com/watch?v=B4g5M06YyVw&amp;feature=player_embedded</w:t>
              </w:r>
            </w:hyperlink>
            <w:r w:rsidR="003E6678" w:rsidRPr="003014AA">
              <w:rPr>
                <w:rFonts w:asciiTheme="minorHAnsi" w:hAnsiTheme="minorHAnsi"/>
              </w:rPr>
              <w:t xml:space="preserve"> </w:t>
            </w:r>
          </w:p>
        </w:tc>
        <w:tc>
          <w:tcPr>
            <w:tcW w:w="1681" w:type="dxa"/>
          </w:tcPr>
          <w:p w:rsidR="0058348F" w:rsidRDefault="0058348F"/>
        </w:tc>
      </w:tr>
      <w:tr w:rsidR="00C83BC8" w:rsidTr="00C83BC8">
        <w:tc>
          <w:tcPr>
            <w:tcW w:w="1818" w:type="dxa"/>
          </w:tcPr>
          <w:p w:rsidR="0058348F" w:rsidRPr="0058348F" w:rsidRDefault="0058348F">
            <w:pPr>
              <w:rPr>
                <w:b/>
                <w:sz w:val="24"/>
                <w:szCs w:val="24"/>
              </w:rPr>
            </w:pPr>
            <w:r w:rsidRPr="0058348F">
              <w:rPr>
                <w:b/>
                <w:sz w:val="24"/>
                <w:szCs w:val="24"/>
              </w:rPr>
              <w:t>Tools used today:</w:t>
            </w:r>
          </w:p>
          <w:p w:rsidR="0058348F" w:rsidRPr="0058348F" w:rsidRDefault="0058348F">
            <w:pPr>
              <w:rPr>
                <w:b/>
                <w:sz w:val="24"/>
                <w:szCs w:val="24"/>
              </w:rPr>
            </w:pPr>
          </w:p>
        </w:tc>
        <w:tc>
          <w:tcPr>
            <w:tcW w:w="6077" w:type="dxa"/>
          </w:tcPr>
          <w:p w:rsidR="0058348F" w:rsidRDefault="00C23AD7" w:rsidP="0058348F">
            <w:pPr>
              <w:pStyle w:val="ListParagraph"/>
              <w:numPr>
                <w:ilvl w:val="0"/>
                <w:numId w:val="5"/>
              </w:numPr>
              <w:rPr>
                <w:rFonts w:asciiTheme="minorHAnsi" w:hAnsiTheme="minorHAnsi"/>
              </w:rPr>
            </w:pPr>
            <w:r>
              <w:rPr>
                <w:rFonts w:asciiTheme="minorHAnsi" w:hAnsiTheme="minorHAnsi"/>
              </w:rPr>
              <w:t>Wall Wisher</w:t>
            </w:r>
            <w:r w:rsidR="000935CF">
              <w:rPr>
                <w:rFonts w:asciiTheme="minorHAnsi" w:hAnsiTheme="minorHAnsi"/>
              </w:rPr>
              <w:t xml:space="preserve"> : </w:t>
            </w:r>
            <w:hyperlink r:id="rId12" w:history="1">
              <w:r w:rsidR="00993CCD" w:rsidRPr="00146E3F">
                <w:rPr>
                  <w:rStyle w:val="Hyperlink"/>
                  <w:rFonts w:asciiTheme="minorHAnsi" w:hAnsiTheme="minorHAnsi"/>
                </w:rPr>
                <w:t>http://www.wallwisher.com/</w:t>
              </w:r>
            </w:hyperlink>
          </w:p>
          <w:p w:rsidR="00B0145B" w:rsidRPr="00B0145B" w:rsidRDefault="00993CCD" w:rsidP="00B0145B">
            <w:pPr>
              <w:pStyle w:val="ListParagraph"/>
              <w:numPr>
                <w:ilvl w:val="0"/>
                <w:numId w:val="5"/>
              </w:numPr>
              <w:rPr>
                <w:rFonts w:asciiTheme="minorHAnsi" w:hAnsiTheme="minorHAnsi"/>
              </w:rPr>
            </w:pPr>
            <w:proofErr w:type="spellStart"/>
            <w:r>
              <w:rPr>
                <w:rFonts w:asciiTheme="minorHAnsi" w:hAnsiTheme="minorHAnsi"/>
              </w:rPr>
              <w:t>Wordle</w:t>
            </w:r>
            <w:proofErr w:type="spellEnd"/>
            <w:r w:rsidR="00B0145B">
              <w:rPr>
                <w:rFonts w:asciiTheme="minorHAnsi" w:hAnsiTheme="minorHAnsi"/>
              </w:rPr>
              <w:t xml:space="preserve">: </w:t>
            </w:r>
            <w:hyperlink r:id="rId13" w:history="1">
              <w:r w:rsidR="00B0145B" w:rsidRPr="00DB6F25">
                <w:rPr>
                  <w:rStyle w:val="Hyperlink"/>
                  <w:rFonts w:asciiTheme="minorHAnsi" w:hAnsiTheme="minorHAnsi"/>
                </w:rPr>
                <w:t>www.wordle.net</w:t>
              </w:r>
            </w:hyperlink>
          </w:p>
          <w:p w:rsidR="0058348F" w:rsidRPr="003014AA" w:rsidRDefault="00B0145B" w:rsidP="0058348F">
            <w:pPr>
              <w:pStyle w:val="ListParagraph"/>
              <w:numPr>
                <w:ilvl w:val="0"/>
                <w:numId w:val="5"/>
              </w:numPr>
              <w:rPr>
                <w:rFonts w:asciiTheme="minorHAnsi" w:hAnsiTheme="minorHAnsi"/>
              </w:rPr>
            </w:pPr>
            <w:r>
              <w:rPr>
                <w:rFonts w:asciiTheme="minorHAnsi" w:hAnsiTheme="minorHAnsi"/>
              </w:rPr>
              <w:t xml:space="preserve">Collaborative working and sharing space: </w:t>
            </w:r>
            <w:hyperlink r:id="rId14" w:history="1">
              <w:r w:rsidRPr="00DB6F25">
                <w:rPr>
                  <w:rStyle w:val="Hyperlink"/>
                  <w:rFonts w:asciiTheme="minorHAnsi" w:hAnsiTheme="minorHAnsi"/>
                </w:rPr>
                <w:t>www.typewith.me</w:t>
              </w:r>
            </w:hyperlink>
          </w:p>
        </w:tc>
        <w:tc>
          <w:tcPr>
            <w:tcW w:w="1681" w:type="dxa"/>
          </w:tcPr>
          <w:p w:rsidR="0058348F" w:rsidRDefault="0058348F"/>
        </w:tc>
      </w:tr>
      <w:tr w:rsidR="00C83BC8" w:rsidTr="00C83BC8">
        <w:tc>
          <w:tcPr>
            <w:tcW w:w="1818" w:type="dxa"/>
          </w:tcPr>
          <w:p w:rsidR="0058348F" w:rsidRPr="0058348F" w:rsidRDefault="0058348F">
            <w:pPr>
              <w:rPr>
                <w:b/>
                <w:sz w:val="24"/>
                <w:szCs w:val="24"/>
              </w:rPr>
            </w:pPr>
            <w:r w:rsidRPr="0058348F">
              <w:rPr>
                <w:b/>
                <w:sz w:val="24"/>
                <w:szCs w:val="24"/>
              </w:rPr>
              <w:t>Next AISI Meeting</w:t>
            </w:r>
            <w:r w:rsidR="001C55CB">
              <w:rPr>
                <w:b/>
                <w:sz w:val="24"/>
                <w:szCs w:val="24"/>
              </w:rPr>
              <w:t>s</w:t>
            </w:r>
          </w:p>
        </w:tc>
        <w:tc>
          <w:tcPr>
            <w:tcW w:w="6077" w:type="dxa"/>
          </w:tcPr>
          <w:p w:rsidR="001C55CB" w:rsidRDefault="001C55CB">
            <w:pPr>
              <w:rPr>
                <w:sz w:val="24"/>
                <w:szCs w:val="24"/>
              </w:rPr>
            </w:pPr>
            <w:r>
              <w:rPr>
                <w:sz w:val="24"/>
                <w:szCs w:val="24"/>
              </w:rPr>
              <w:t>Tuesday, May 25, 2010 – Annual Report Writing</w:t>
            </w:r>
          </w:p>
          <w:p w:rsidR="00C73E01" w:rsidRDefault="00C73E01">
            <w:pPr>
              <w:rPr>
                <w:sz w:val="24"/>
                <w:szCs w:val="24"/>
              </w:rPr>
            </w:pPr>
            <w:r>
              <w:rPr>
                <w:sz w:val="24"/>
                <w:szCs w:val="24"/>
              </w:rPr>
              <w:t>**Dates are also listed on the front page of the AISI Wiki**</w:t>
            </w:r>
          </w:p>
          <w:p w:rsidR="00B0145B" w:rsidRPr="0058348F" w:rsidRDefault="00B0145B">
            <w:pPr>
              <w:rPr>
                <w:sz w:val="24"/>
                <w:szCs w:val="24"/>
              </w:rPr>
            </w:pPr>
            <w:r>
              <w:rPr>
                <w:sz w:val="24"/>
                <w:szCs w:val="24"/>
              </w:rPr>
              <w:t>www.cesdaisi.wikispaces.com</w:t>
            </w:r>
          </w:p>
        </w:tc>
        <w:tc>
          <w:tcPr>
            <w:tcW w:w="1681" w:type="dxa"/>
          </w:tcPr>
          <w:p w:rsidR="0058348F" w:rsidRDefault="0058348F"/>
        </w:tc>
      </w:tr>
    </w:tbl>
    <w:p w:rsidR="00687A9B" w:rsidRDefault="00687A9B" w:rsidP="00687A9B">
      <w:pPr>
        <w:rPr>
          <w:rFonts w:ascii="Arial" w:hAnsi="Arial"/>
          <w:b/>
          <w:sz w:val="24"/>
        </w:rPr>
      </w:pPr>
    </w:p>
    <w:p w:rsidR="00687A9B" w:rsidRDefault="00687A9B" w:rsidP="00687A9B">
      <w:pPr>
        <w:jc w:val="center"/>
        <w:rPr>
          <w:rFonts w:ascii="Arial" w:hAnsi="Arial"/>
          <w:b/>
          <w:sz w:val="24"/>
        </w:rPr>
      </w:pPr>
      <w:r>
        <w:rPr>
          <w:rFonts w:ascii="Arial" w:hAnsi="Arial"/>
          <w:b/>
          <w:sz w:val="24"/>
        </w:rPr>
        <w:t>Leading and Learning Conference</w:t>
      </w:r>
    </w:p>
    <w:p w:rsidR="003014AA" w:rsidRPr="00FF5F56" w:rsidRDefault="003014AA" w:rsidP="00687A9B">
      <w:pPr>
        <w:jc w:val="center"/>
        <w:rPr>
          <w:rFonts w:ascii="Arial" w:hAnsi="Arial"/>
          <w:b/>
          <w:sz w:val="24"/>
        </w:rPr>
      </w:pPr>
      <w:r>
        <w:rPr>
          <w:rFonts w:ascii="Arial" w:hAnsi="Arial"/>
          <w:b/>
          <w:sz w:val="24"/>
        </w:rPr>
        <w:t xml:space="preserve">December </w:t>
      </w:r>
      <w:proofErr w:type="gramStart"/>
      <w:r>
        <w:rPr>
          <w:rFonts w:ascii="Arial" w:hAnsi="Arial"/>
          <w:b/>
          <w:sz w:val="24"/>
        </w:rPr>
        <w:t>2</w:t>
      </w:r>
      <w:r w:rsidRPr="003014AA">
        <w:rPr>
          <w:rFonts w:ascii="Arial" w:hAnsi="Arial"/>
          <w:b/>
          <w:sz w:val="24"/>
          <w:vertAlign w:val="superscript"/>
        </w:rPr>
        <w:t>nd</w:t>
      </w:r>
      <w:r>
        <w:rPr>
          <w:rFonts w:ascii="Arial" w:hAnsi="Arial"/>
          <w:b/>
          <w:sz w:val="24"/>
        </w:rPr>
        <w:t xml:space="preserve">  (</w:t>
      </w:r>
      <w:proofErr w:type="gramEnd"/>
      <w:r>
        <w:rPr>
          <w:rFonts w:ascii="Arial" w:hAnsi="Arial"/>
          <w:b/>
          <w:sz w:val="24"/>
        </w:rPr>
        <w:t>evening), 3</w:t>
      </w:r>
      <w:r w:rsidRPr="003014AA">
        <w:rPr>
          <w:rFonts w:ascii="Arial" w:hAnsi="Arial"/>
          <w:b/>
          <w:sz w:val="24"/>
          <w:vertAlign w:val="superscript"/>
        </w:rPr>
        <w:t>rd</w:t>
      </w:r>
      <w:r>
        <w:rPr>
          <w:rFonts w:ascii="Arial" w:hAnsi="Arial"/>
          <w:b/>
          <w:sz w:val="24"/>
        </w:rPr>
        <w:t>, 4</w:t>
      </w:r>
      <w:r w:rsidRPr="003014AA">
        <w:rPr>
          <w:rFonts w:ascii="Arial" w:hAnsi="Arial"/>
          <w:b/>
          <w:sz w:val="24"/>
          <w:vertAlign w:val="superscript"/>
        </w:rPr>
        <w:t>th</w:t>
      </w:r>
      <w:r>
        <w:rPr>
          <w:rFonts w:ascii="Arial" w:hAnsi="Arial"/>
          <w:b/>
          <w:sz w:val="24"/>
        </w:rPr>
        <w:t xml:space="preserve"> (am only), 2010</w:t>
      </w:r>
    </w:p>
    <w:p w:rsidR="00687A9B" w:rsidRPr="00A33181" w:rsidRDefault="00687A9B" w:rsidP="00687A9B">
      <w:pPr>
        <w:pBdr>
          <w:top w:val="single" w:sz="4" w:space="1" w:color="auto"/>
          <w:left w:val="single" w:sz="4" w:space="4" w:color="auto"/>
          <w:bottom w:val="single" w:sz="4" w:space="1" w:color="auto"/>
          <w:right w:val="single" w:sz="4" w:space="4" w:color="auto"/>
        </w:pBdr>
        <w:jc w:val="center"/>
        <w:rPr>
          <w:rFonts w:ascii="Arial" w:hAnsi="Arial"/>
          <w:shadow/>
          <w:color w:val="C00000"/>
          <w:sz w:val="24"/>
        </w:rPr>
      </w:pPr>
      <w:r w:rsidRPr="00A33181">
        <w:rPr>
          <w:rFonts w:ascii="Arial" w:hAnsi="Arial"/>
          <w:shadow/>
          <w:color w:val="C00000"/>
          <w:sz w:val="24"/>
        </w:rPr>
        <w:t xml:space="preserve">Please submit </w:t>
      </w:r>
      <w:r>
        <w:rPr>
          <w:rFonts w:ascii="Arial" w:hAnsi="Arial"/>
          <w:shadow/>
          <w:color w:val="C00000"/>
          <w:sz w:val="24"/>
        </w:rPr>
        <w:t xml:space="preserve">one </w:t>
      </w:r>
      <w:r w:rsidRPr="00A33181">
        <w:rPr>
          <w:rFonts w:ascii="Arial" w:hAnsi="Arial"/>
          <w:shadow/>
          <w:color w:val="C00000"/>
          <w:sz w:val="24"/>
        </w:rPr>
        <w:t>completed form</w:t>
      </w:r>
      <w:r>
        <w:rPr>
          <w:rFonts w:ascii="Arial" w:hAnsi="Arial"/>
          <w:shadow/>
          <w:color w:val="C00000"/>
          <w:sz w:val="24"/>
        </w:rPr>
        <w:t xml:space="preserve"> per session</w:t>
      </w:r>
      <w:r w:rsidRPr="00A33181">
        <w:rPr>
          <w:rFonts w:ascii="Arial" w:hAnsi="Arial"/>
          <w:shadow/>
          <w:color w:val="C00000"/>
          <w:sz w:val="24"/>
        </w:rPr>
        <w:t xml:space="preserve"> to </w:t>
      </w:r>
      <w:hyperlink r:id="rId15" w:history="1">
        <w:r w:rsidRPr="002661EF">
          <w:rPr>
            <w:rStyle w:val="Hyperlink"/>
            <w:rFonts w:ascii="Arial" w:hAnsi="Arial"/>
            <w:sz w:val="24"/>
          </w:rPr>
          <w:t>lkruger@carcpd.ab.ca</w:t>
        </w:r>
      </w:hyperlink>
      <w:r>
        <w:rPr>
          <w:rFonts w:ascii="Arial" w:hAnsi="Arial"/>
          <w:sz w:val="24"/>
        </w:rPr>
        <w:t xml:space="preserve"> </w:t>
      </w:r>
      <w:r>
        <w:rPr>
          <w:rFonts w:ascii="Arial" w:hAnsi="Arial"/>
          <w:shadow/>
          <w:color w:val="C00000"/>
          <w:sz w:val="24"/>
        </w:rPr>
        <w:t>by Fri, May 28.</w:t>
      </w:r>
    </w:p>
    <w:p w:rsidR="00687A9B" w:rsidRPr="00FF5F56" w:rsidRDefault="00687A9B" w:rsidP="00687A9B">
      <w:pPr>
        <w:rPr>
          <w:rFonts w:ascii="Arial" w:hAnsi="Arial"/>
          <w:b/>
          <w:sz w:val="24"/>
        </w:rPr>
      </w:pPr>
    </w:p>
    <w:p w:rsidR="00687A9B" w:rsidRPr="00392EA1" w:rsidRDefault="00687A9B" w:rsidP="00687A9B">
      <w:pPr>
        <w:ind w:left="3900"/>
        <w:rPr>
          <w:rFonts w:ascii="Arial" w:hAnsi="Arial"/>
          <w:sz w:val="24"/>
        </w:rPr>
      </w:pPr>
      <w:r>
        <w:rPr>
          <w:noProof/>
        </w:rPr>
        <w:drawing>
          <wp:anchor distT="0" distB="0" distL="114300" distR="114300" simplePos="0" relativeHeight="251666432" behindDoc="0" locked="0" layoutInCell="1" allowOverlap="1">
            <wp:simplePos x="0" y="0"/>
            <wp:positionH relativeFrom="column">
              <wp:posOffset>0</wp:posOffset>
            </wp:positionH>
            <wp:positionV relativeFrom="paragraph">
              <wp:posOffset>3810</wp:posOffset>
            </wp:positionV>
            <wp:extent cx="803910" cy="870585"/>
            <wp:effectExtent l="19050" t="0" r="0" b="0"/>
            <wp:wrapSquare wrapText="bothSides"/>
            <wp:docPr id="9" name="Picture 9" descr="CAR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RC_Logo"/>
                    <pic:cNvPicPr>
                      <a:picLocks noChangeAspect="1" noChangeArrowheads="1"/>
                    </pic:cNvPicPr>
                  </pic:nvPicPr>
                  <pic:blipFill>
                    <a:blip r:embed="rId16" cstate="print"/>
                    <a:srcRect/>
                    <a:stretch>
                      <a:fillRect/>
                    </a:stretch>
                  </pic:blipFill>
                  <pic:spPr bwMode="auto">
                    <a:xfrm>
                      <a:off x="0" y="0"/>
                      <a:ext cx="803910" cy="870585"/>
                    </a:xfrm>
                    <a:prstGeom prst="rect">
                      <a:avLst/>
                    </a:prstGeom>
                    <a:noFill/>
                    <a:ln w="9525">
                      <a:noFill/>
                      <a:miter lim="800000"/>
                      <a:headEnd/>
                      <a:tailEnd/>
                    </a:ln>
                  </pic:spPr>
                </pic:pic>
              </a:graphicData>
            </a:graphic>
          </wp:anchor>
        </w:drawing>
      </w:r>
      <w:smartTag w:uri="urn:schemas-microsoft-com:office:smarttags" w:element="place">
        <w:r w:rsidRPr="00392EA1">
          <w:rPr>
            <w:rFonts w:ascii="Arial" w:hAnsi="Arial"/>
            <w:sz w:val="24"/>
          </w:rPr>
          <w:t>Central Alberta</w:t>
        </w:r>
      </w:smartTag>
      <w:r w:rsidRPr="00392EA1">
        <w:rPr>
          <w:rFonts w:ascii="Arial" w:hAnsi="Arial"/>
          <w:sz w:val="24"/>
        </w:rPr>
        <w:t xml:space="preserve"> Regional Consortium</w:t>
      </w:r>
    </w:p>
    <w:p w:rsidR="00687A9B" w:rsidRPr="00392EA1" w:rsidRDefault="00687A9B" w:rsidP="00687A9B">
      <w:pPr>
        <w:ind w:left="3900"/>
        <w:rPr>
          <w:rFonts w:ascii="Arial" w:hAnsi="Arial"/>
          <w:sz w:val="24"/>
        </w:rPr>
      </w:pPr>
      <w:r w:rsidRPr="00392EA1">
        <w:rPr>
          <w:rFonts w:ascii="Arial" w:hAnsi="Arial"/>
          <w:sz w:val="24"/>
        </w:rPr>
        <w:t>403-348-8194 phone</w:t>
      </w:r>
    </w:p>
    <w:p w:rsidR="00687A9B" w:rsidRPr="00392EA1" w:rsidRDefault="00687A9B" w:rsidP="00687A9B">
      <w:pPr>
        <w:ind w:left="3900"/>
        <w:rPr>
          <w:rFonts w:ascii="Arial" w:hAnsi="Arial"/>
          <w:sz w:val="24"/>
        </w:rPr>
      </w:pPr>
      <w:r w:rsidRPr="00392EA1">
        <w:rPr>
          <w:rFonts w:ascii="Arial" w:hAnsi="Arial"/>
          <w:sz w:val="24"/>
        </w:rPr>
        <w:t>403-348-8195 fax</w:t>
      </w:r>
    </w:p>
    <w:p w:rsidR="00687A9B" w:rsidRPr="00687A9B" w:rsidRDefault="00687A9B" w:rsidP="00687A9B">
      <w:pPr>
        <w:ind w:left="3900"/>
        <w:rPr>
          <w:rFonts w:ascii="Arial" w:hAnsi="Arial"/>
          <w:sz w:val="24"/>
        </w:rPr>
      </w:pPr>
      <w:hyperlink r:id="rId17" w:history="1">
        <w:r w:rsidRPr="002661EF">
          <w:rPr>
            <w:rStyle w:val="Hyperlink"/>
            <w:rFonts w:ascii="Arial" w:hAnsi="Arial"/>
            <w:sz w:val="24"/>
          </w:rPr>
          <w:t>lkruger@carcpd.ab.ca</w:t>
        </w:r>
      </w:hyperlink>
      <w:r>
        <w:rPr>
          <w:rFonts w:ascii="Arial" w:hAnsi="Arial"/>
          <w:sz w:val="24"/>
        </w:rPr>
        <w:t xml:space="preserve"> (</w:t>
      </w:r>
      <w:proofErr w:type="spellStart"/>
      <w:r>
        <w:rPr>
          <w:rFonts w:ascii="Arial" w:hAnsi="Arial"/>
          <w:sz w:val="24"/>
        </w:rPr>
        <w:t>Lianne</w:t>
      </w:r>
      <w:proofErr w:type="spellEnd"/>
      <w:r>
        <w:rPr>
          <w:rFonts w:ascii="Arial" w:hAnsi="Arial"/>
          <w:sz w:val="24"/>
        </w:rPr>
        <w:t xml:space="preserve"> Kruger, Leading and Learning Coordinator)</w:t>
      </w:r>
    </w:p>
    <w:p w:rsidR="00687A9B" w:rsidRPr="00E159F6" w:rsidRDefault="00687A9B" w:rsidP="00687A9B">
      <w:pPr>
        <w:rPr>
          <w:rFonts w:ascii="Arial" w:hAnsi="Arial"/>
          <w:shadow/>
          <w:color w:val="C00000"/>
          <w:sz w:val="28"/>
        </w:rPr>
      </w:pPr>
      <w:r w:rsidRPr="00E159F6">
        <w:rPr>
          <w:rFonts w:ascii="Arial" w:hAnsi="Arial"/>
          <w:shadow/>
          <w:color w:val="C00000"/>
          <w:sz w:val="28"/>
        </w:rPr>
        <w:t xml:space="preserve">Leading and Learning 2010 </w:t>
      </w:r>
    </w:p>
    <w:p w:rsidR="00687A9B" w:rsidRDefault="00687A9B" w:rsidP="00687A9B">
      <w:pPr>
        <w:rPr>
          <w:rFonts w:ascii="Arial" w:hAnsi="Arial"/>
          <w:b/>
          <w:sz w:val="24"/>
        </w:rPr>
      </w:pPr>
      <w:r>
        <w:rPr>
          <w:rFonts w:ascii="Arial" w:hAnsi="Arial"/>
          <w:sz w:val="24"/>
        </w:rPr>
        <w:t>DISTRICT PRESENTATION – December 3, 2010</w:t>
      </w:r>
    </w:p>
    <w:p w:rsidR="00687A9B" w:rsidRDefault="00687A9B" w:rsidP="00687A9B">
      <w:pPr>
        <w:rPr>
          <w:rFonts w:ascii="Arial" w:hAnsi="Arial"/>
          <w:sz w:val="24"/>
        </w:rPr>
      </w:pPr>
      <w:r>
        <w:rPr>
          <w:rFonts w:ascii="Arial" w:hAnsi="Arial"/>
          <w:sz w:val="24"/>
        </w:rPr>
        <w:t>Capri Hotel &amp; Convention Centre, Red Deer</w:t>
      </w:r>
    </w:p>
    <w:p w:rsidR="00687A9B" w:rsidRPr="00581007" w:rsidRDefault="00687A9B" w:rsidP="00687A9B">
      <w:pPr>
        <w:numPr>
          <w:ilvl w:val="0"/>
          <w:numId w:val="43"/>
        </w:numPr>
        <w:pBdr>
          <w:top w:val="single" w:sz="4" w:space="1" w:color="auto"/>
          <w:left w:val="single" w:sz="4" w:space="4" w:color="auto"/>
          <w:bottom w:val="single" w:sz="4" w:space="1" w:color="auto"/>
          <w:right w:val="single" w:sz="4" w:space="4" w:color="auto"/>
        </w:pBdr>
        <w:spacing w:after="0" w:line="240" w:lineRule="auto"/>
        <w:jc w:val="both"/>
        <w:rPr>
          <w:rFonts w:ascii="Arial" w:hAnsi="Arial"/>
          <w:shadow/>
          <w:color w:val="0070C0"/>
          <w:sz w:val="24"/>
        </w:rPr>
      </w:pPr>
      <w:r w:rsidRPr="00581007">
        <w:rPr>
          <w:rFonts w:ascii="Arial" w:hAnsi="Arial"/>
          <w:shadow/>
          <w:color w:val="0070C0"/>
          <w:sz w:val="24"/>
        </w:rPr>
        <w:t xml:space="preserve">All presenters must provide an electronic copy of presentation power points and/or handouts on a </w:t>
      </w:r>
      <w:proofErr w:type="spellStart"/>
      <w:r w:rsidRPr="00581007">
        <w:rPr>
          <w:rFonts w:ascii="Arial" w:hAnsi="Arial"/>
          <w:shadow/>
          <w:color w:val="0070C0"/>
          <w:sz w:val="24"/>
        </w:rPr>
        <w:t>flashdrive</w:t>
      </w:r>
      <w:proofErr w:type="spellEnd"/>
      <w:r w:rsidRPr="00581007">
        <w:rPr>
          <w:rFonts w:ascii="Arial" w:hAnsi="Arial"/>
          <w:shadow/>
          <w:color w:val="0070C0"/>
          <w:sz w:val="24"/>
        </w:rPr>
        <w:t xml:space="preserve"> immediately following their presentation. This information will be posted on the Leading and Learning website. Thank you!</w:t>
      </w:r>
    </w:p>
    <w:p w:rsidR="00687A9B" w:rsidRPr="00FF5F56" w:rsidRDefault="00687A9B" w:rsidP="00687A9B">
      <w:pPr>
        <w:rPr>
          <w:rFonts w:ascii="Arial" w:hAnsi="Arial"/>
          <w:b/>
          <w:sz w:val="24"/>
        </w:rPr>
      </w:pPr>
    </w:p>
    <w:p w:rsidR="00687A9B" w:rsidRDefault="00687A9B" w:rsidP="00687A9B">
      <w:pPr>
        <w:rPr>
          <w:rFonts w:ascii="Arial" w:hAnsi="Arial"/>
          <w:sz w:val="24"/>
        </w:rPr>
      </w:pPr>
      <w:r>
        <w:rPr>
          <w:rFonts w:ascii="Arial" w:hAnsi="Arial"/>
          <w:sz w:val="24"/>
        </w:rPr>
        <w:t xml:space="preserve">District: </w:t>
      </w:r>
    </w:p>
    <w:p w:rsidR="00687A9B" w:rsidRDefault="00687A9B" w:rsidP="00687A9B">
      <w:pPr>
        <w:rPr>
          <w:rFonts w:ascii="Arial" w:hAnsi="Arial"/>
          <w:sz w:val="24"/>
        </w:rPr>
      </w:pPr>
    </w:p>
    <w:p w:rsidR="00687A9B" w:rsidRPr="00FF5F56" w:rsidRDefault="00687A9B" w:rsidP="00687A9B">
      <w:pPr>
        <w:rPr>
          <w:rFonts w:ascii="Arial" w:hAnsi="Arial"/>
          <w:b/>
          <w:sz w:val="24"/>
        </w:rPr>
      </w:pPr>
      <w:r w:rsidRPr="000C7C19">
        <w:rPr>
          <w:rFonts w:ascii="Arial" w:hAnsi="Arial"/>
          <w:sz w:val="24"/>
        </w:rPr>
        <w:t>Session Title:</w:t>
      </w:r>
      <w:r w:rsidRPr="000C7C19">
        <w:rPr>
          <w:rFonts w:ascii="Comic Sans MS" w:hAnsi="Comic Sans MS"/>
          <w:szCs w:val="20"/>
          <w:u w:val="single"/>
        </w:rPr>
        <w:t xml:space="preserve"> </w:t>
      </w:r>
    </w:p>
    <w:p w:rsidR="00687A9B" w:rsidRPr="00FF5F56" w:rsidRDefault="00687A9B" w:rsidP="00687A9B">
      <w:pPr>
        <w:rPr>
          <w:rFonts w:ascii="Arial" w:hAnsi="Arial"/>
          <w:b/>
          <w:sz w:val="24"/>
        </w:rPr>
      </w:pPr>
    </w:p>
    <w:p w:rsidR="00687A9B" w:rsidRPr="005905FF" w:rsidRDefault="00687A9B" w:rsidP="00687A9B">
      <w:pPr>
        <w:rPr>
          <w:rFonts w:ascii="Arial" w:hAnsi="Arial"/>
          <w:sz w:val="24"/>
        </w:rPr>
      </w:pPr>
      <w:r w:rsidRPr="000C7C19">
        <w:rPr>
          <w:rFonts w:ascii="Arial" w:hAnsi="Arial"/>
          <w:sz w:val="24"/>
        </w:rPr>
        <w:t>Intended Audience</w:t>
      </w:r>
      <w:r w:rsidRPr="00466D51">
        <w:rPr>
          <w:rFonts w:ascii="Arial" w:hAnsi="Arial" w:cs="Arial"/>
          <w:sz w:val="24"/>
        </w:rPr>
        <w:t xml:space="preserve">: </w:t>
      </w:r>
      <w:r w:rsidRPr="00466D51">
        <w:rPr>
          <w:rFonts w:ascii="Arial" w:hAnsi="Arial" w:cs="Arial"/>
          <w:sz w:val="24"/>
        </w:rPr>
        <w:tab/>
      </w:r>
      <w:r w:rsidRPr="00466D51">
        <w:rPr>
          <w:rFonts w:ascii="Arial" w:hAnsi="Arial" w:cs="Arial"/>
          <w:sz w:val="24"/>
        </w:rPr>
        <w:tab/>
      </w:r>
      <w:r w:rsidRPr="00466D51">
        <w:rPr>
          <w:rFonts w:ascii="Arial" w:hAnsi="Arial" w:cs="Arial"/>
          <w:sz w:val="24"/>
        </w:rPr>
        <w:tab/>
      </w:r>
      <w:r w:rsidRPr="00466D51">
        <w:rPr>
          <w:rFonts w:ascii="Arial" w:hAnsi="Arial" w:cs="Arial"/>
          <w:sz w:val="24"/>
        </w:rPr>
        <w:tab/>
      </w:r>
      <w:r w:rsidRPr="005905FF">
        <w:rPr>
          <w:rFonts w:ascii="Arial" w:hAnsi="Arial" w:cs="Arial"/>
          <w:sz w:val="24"/>
        </w:rPr>
        <w:t>Focus</w:t>
      </w:r>
      <w:r>
        <w:rPr>
          <w:rFonts w:ascii="Arial" w:hAnsi="Arial" w:cs="Arial"/>
          <w:sz w:val="24"/>
        </w:rPr>
        <w:t>/Topic</w:t>
      </w:r>
      <w:r w:rsidRPr="005905FF">
        <w:rPr>
          <w:rFonts w:ascii="Arial" w:hAnsi="Arial" w:cs="Arial"/>
          <w:sz w:val="24"/>
        </w:rPr>
        <w:t xml:space="preserve"> Area:</w:t>
      </w:r>
    </w:p>
    <w:p w:rsidR="00687A9B" w:rsidRPr="00FF5F56" w:rsidRDefault="00687A9B" w:rsidP="00687A9B">
      <w:pPr>
        <w:rPr>
          <w:rFonts w:ascii="Arial" w:hAnsi="Arial"/>
          <w:b/>
          <w:sz w:val="24"/>
        </w:rPr>
      </w:pPr>
    </w:p>
    <w:p w:rsidR="00687A9B" w:rsidRPr="000C7C19" w:rsidRDefault="00687A9B" w:rsidP="00687A9B">
      <w:pPr>
        <w:rPr>
          <w:rFonts w:ascii="Arial" w:hAnsi="Arial"/>
          <w:sz w:val="24"/>
        </w:rPr>
      </w:pPr>
      <w:r w:rsidRPr="000C7C19">
        <w:rPr>
          <w:rFonts w:ascii="Arial" w:hAnsi="Arial"/>
          <w:sz w:val="24"/>
        </w:rPr>
        <w:t>Session Description:</w:t>
      </w: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rPr>
          <w:rFonts w:ascii="Arial" w:hAnsi="Arial"/>
          <w:b/>
          <w:sz w:val="24"/>
        </w:rPr>
      </w:pPr>
    </w:p>
    <w:p w:rsidR="00687A9B" w:rsidRPr="00275AA0" w:rsidRDefault="00687A9B" w:rsidP="00687A9B">
      <w:pPr>
        <w:rPr>
          <w:rFonts w:ascii="Arial" w:hAnsi="Arial"/>
          <w:smallCaps/>
          <w:sz w:val="24"/>
        </w:rPr>
      </w:pPr>
      <w:r w:rsidRPr="00275AA0">
        <w:rPr>
          <w:rFonts w:ascii="Arial" w:hAnsi="Arial"/>
          <w:smallCaps/>
          <w:sz w:val="24"/>
        </w:rPr>
        <w:t>Presenter Information:</w:t>
      </w:r>
    </w:p>
    <w:p w:rsidR="00687A9B" w:rsidRDefault="00687A9B" w:rsidP="00687A9B">
      <w:pPr>
        <w:rPr>
          <w:rFonts w:ascii="Arial" w:hAnsi="Arial"/>
          <w:sz w:val="24"/>
        </w:rPr>
      </w:pPr>
      <w:r w:rsidRPr="000C7C19">
        <w:rPr>
          <w:rFonts w:ascii="Arial" w:hAnsi="Arial"/>
          <w:sz w:val="24"/>
        </w:rPr>
        <w:t>Nam</w:t>
      </w:r>
      <w:r>
        <w:rPr>
          <w:rFonts w:ascii="Arial" w:hAnsi="Arial"/>
          <w:sz w:val="24"/>
        </w:rPr>
        <w:t>e:</w:t>
      </w:r>
    </w:p>
    <w:p w:rsidR="00687A9B" w:rsidRPr="008D5533" w:rsidRDefault="00687A9B" w:rsidP="00687A9B">
      <w:pPr>
        <w:rPr>
          <w:rFonts w:ascii="Arial" w:hAnsi="Arial"/>
          <w:sz w:val="24"/>
        </w:rPr>
      </w:pPr>
      <w:r>
        <w:rPr>
          <w:rFonts w:ascii="Arial" w:hAnsi="Arial"/>
          <w:sz w:val="24"/>
        </w:rPr>
        <w:t xml:space="preserve">Co-Presenter(s): </w:t>
      </w:r>
      <w:r>
        <w:rPr>
          <w:rFonts w:ascii="Arial" w:hAnsi="Arial"/>
          <w:sz w:val="24"/>
        </w:rPr>
        <w:tab/>
      </w:r>
      <w:r>
        <w:rPr>
          <w:rFonts w:ascii="Arial" w:hAnsi="Arial"/>
          <w:sz w:val="24"/>
        </w:rPr>
        <w:tab/>
      </w:r>
      <w:r w:rsidRPr="008D5533">
        <w:rPr>
          <w:rFonts w:ascii="Arial" w:hAnsi="Arial"/>
          <w:sz w:val="24"/>
        </w:rPr>
        <w:tab/>
      </w:r>
      <w:r w:rsidRPr="008D5533">
        <w:rPr>
          <w:rFonts w:ascii="Arial" w:hAnsi="Arial"/>
          <w:sz w:val="24"/>
        </w:rPr>
        <w:tab/>
      </w:r>
    </w:p>
    <w:p w:rsidR="00687A9B" w:rsidRDefault="00687A9B" w:rsidP="00687A9B">
      <w:pPr>
        <w:rPr>
          <w:rFonts w:ascii="Arial" w:hAnsi="Arial"/>
          <w:sz w:val="24"/>
        </w:rPr>
      </w:pPr>
      <w:r>
        <w:rPr>
          <w:rFonts w:ascii="Arial" w:hAnsi="Arial"/>
          <w:sz w:val="24"/>
        </w:rPr>
        <w:t>School:</w:t>
      </w:r>
    </w:p>
    <w:p w:rsidR="00687A9B" w:rsidRPr="008D5533" w:rsidRDefault="00687A9B" w:rsidP="00687A9B">
      <w:pPr>
        <w:rPr>
          <w:rFonts w:ascii="Arial" w:hAnsi="Arial"/>
          <w:b/>
          <w:sz w:val="24"/>
        </w:rPr>
      </w:pPr>
      <w:r>
        <w:rPr>
          <w:rFonts w:ascii="Arial" w:hAnsi="Arial"/>
          <w:sz w:val="24"/>
        </w:rPr>
        <w:t xml:space="preserve">Email: </w:t>
      </w:r>
    </w:p>
    <w:p w:rsidR="00687A9B" w:rsidRPr="00E159F6" w:rsidRDefault="00687A9B" w:rsidP="00687A9B">
      <w:pPr>
        <w:rPr>
          <w:rFonts w:ascii="Arial" w:hAnsi="Arial"/>
          <w:sz w:val="24"/>
        </w:rPr>
      </w:pPr>
      <w:r w:rsidRPr="000C7C19">
        <w:rPr>
          <w:rFonts w:ascii="Arial" w:hAnsi="Arial"/>
          <w:sz w:val="24"/>
        </w:rPr>
        <w:t>Work Phone</w:t>
      </w:r>
      <w:r w:rsidRPr="00A33181">
        <w:rPr>
          <w:rFonts w:ascii="Comic Sans MS" w:hAnsi="Comic Sans MS"/>
          <w:szCs w:val="20"/>
        </w:rPr>
        <w:t>:</w:t>
      </w:r>
      <w:r w:rsidRPr="000C7C19">
        <w:rPr>
          <w:rFonts w:ascii="Arial" w:hAnsi="Arial"/>
          <w:sz w:val="24"/>
        </w:rPr>
        <w:t xml:space="preserve">   </w:t>
      </w:r>
      <w:r>
        <w:rPr>
          <w:rFonts w:ascii="Arial" w:hAnsi="Arial"/>
          <w:sz w:val="24"/>
        </w:rPr>
        <w:tab/>
      </w:r>
      <w:r>
        <w:rPr>
          <w:rFonts w:ascii="Arial" w:hAnsi="Arial"/>
          <w:sz w:val="24"/>
        </w:rPr>
        <w:tab/>
      </w:r>
      <w:r>
        <w:rPr>
          <w:rFonts w:ascii="Arial" w:hAnsi="Arial"/>
          <w:sz w:val="24"/>
        </w:rPr>
        <w:tab/>
      </w:r>
      <w:r>
        <w:rPr>
          <w:rFonts w:ascii="Arial" w:hAnsi="Arial"/>
          <w:sz w:val="24"/>
        </w:rPr>
        <w:tab/>
      </w:r>
      <w:r w:rsidRPr="000C7C19">
        <w:rPr>
          <w:rFonts w:ascii="Arial" w:hAnsi="Arial"/>
          <w:sz w:val="24"/>
        </w:rPr>
        <w:t>Home Phone</w:t>
      </w:r>
      <w:r w:rsidRPr="00A33181">
        <w:rPr>
          <w:rFonts w:ascii="Arial" w:hAnsi="Arial"/>
          <w:sz w:val="24"/>
        </w:rPr>
        <w:t>:</w:t>
      </w:r>
    </w:p>
    <w:p w:rsidR="00687A9B" w:rsidRDefault="00687A9B" w:rsidP="00687A9B">
      <w:pPr>
        <w:rPr>
          <w:rFonts w:ascii="Arial" w:hAnsi="Arial"/>
          <w:sz w:val="24"/>
        </w:rPr>
      </w:pPr>
    </w:p>
    <w:p w:rsidR="00687A9B" w:rsidRPr="000C7C19" w:rsidRDefault="00687A9B" w:rsidP="00687A9B">
      <w:pPr>
        <w:rPr>
          <w:rFonts w:ascii="Arial" w:hAnsi="Arial"/>
          <w:sz w:val="24"/>
        </w:rPr>
      </w:pPr>
      <w:r w:rsidRPr="000C7C19">
        <w:rPr>
          <w:rFonts w:ascii="Arial" w:hAnsi="Arial"/>
          <w:sz w:val="24"/>
        </w:rPr>
        <w:t>Other contact</w:t>
      </w:r>
      <w:r>
        <w:rPr>
          <w:rFonts w:ascii="Arial" w:hAnsi="Arial"/>
          <w:sz w:val="24"/>
        </w:rPr>
        <w:t>:</w:t>
      </w:r>
    </w:p>
    <w:p w:rsidR="00687A9B" w:rsidRPr="00FF5F56" w:rsidRDefault="00687A9B" w:rsidP="00687A9B">
      <w:pPr>
        <w:rPr>
          <w:rFonts w:ascii="Arial" w:hAnsi="Arial"/>
          <w:b/>
          <w:sz w:val="24"/>
        </w:rPr>
      </w:pPr>
    </w:p>
    <w:p w:rsidR="00687A9B" w:rsidRPr="000C7C19" w:rsidRDefault="00687A9B" w:rsidP="00687A9B">
      <w:pPr>
        <w:rPr>
          <w:rFonts w:ascii="Arial" w:hAnsi="Arial"/>
          <w:sz w:val="24"/>
        </w:rPr>
      </w:pPr>
      <w:r w:rsidRPr="000C7C19">
        <w:rPr>
          <w:rFonts w:ascii="Arial" w:hAnsi="Arial"/>
          <w:sz w:val="24"/>
        </w:rPr>
        <w:t>Presenter Bio</w:t>
      </w:r>
      <w:r>
        <w:rPr>
          <w:rFonts w:ascii="Arial" w:hAnsi="Arial"/>
          <w:sz w:val="24"/>
        </w:rPr>
        <w:t>:</w:t>
      </w: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Pr="00D05BAC"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Pr="00FF5F56" w:rsidRDefault="00687A9B" w:rsidP="00687A9B">
      <w:pPr>
        <w:rPr>
          <w:rFonts w:ascii="Arial" w:hAnsi="Arial"/>
          <w:b/>
          <w:sz w:val="24"/>
        </w:rPr>
      </w:pPr>
    </w:p>
    <w:p w:rsidR="00687A9B" w:rsidRPr="000C7C19" w:rsidRDefault="00687A9B" w:rsidP="00687A9B">
      <w:pPr>
        <w:rPr>
          <w:rFonts w:ascii="Arial" w:hAnsi="Arial"/>
          <w:sz w:val="24"/>
        </w:rPr>
      </w:pPr>
      <w:r w:rsidRPr="000C7C19">
        <w:rPr>
          <w:rFonts w:ascii="Arial" w:hAnsi="Arial"/>
          <w:sz w:val="24"/>
        </w:rPr>
        <w:t>AV Requirements</w:t>
      </w:r>
      <w:r>
        <w:rPr>
          <w:rFonts w:ascii="Arial" w:hAnsi="Arial"/>
          <w:sz w:val="24"/>
        </w:rPr>
        <w:t>:</w:t>
      </w:r>
    </w:p>
    <w:p w:rsidR="00687A9B" w:rsidRDefault="00687A9B" w:rsidP="00687A9B">
      <w:pPr>
        <w:rPr>
          <w:rFonts w:ascii="Comic Sans MS" w:hAnsi="Comic Sans MS"/>
          <w:b/>
          <w:szCs w:val="20"/>
          <w:u w:val="single"/>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b/>
          <w:szCs w:val="20"/>
        </w:rPr>
      </w:pPr>
    </w:p>
    <w:p w:rsidR="00687A9B" w:rsidRPr="00FF5F56" w:rsidRDefault="00687A9B" w:rsidP="00687A9B">
      <w:pPr>
        <w:rPr>
          <w:rFonts w:ascii="Arial" w:hAnsi="Arial"/>
          <w:b/>
          <w:sz w:val="24"/>
        </w:rPr>
      </w:pPr>
    </w:p>
    <w:p w:rsidR="00687A9B" w:rsidRDefault="00687A9B" w:rsidP="00687A9B">
      <w:pPr>
        <w:rPr>
          <w:rFonts w:ascii="Arial" w:hAnsi="Arial"/>
          <w:b/>
          <w:sz w:val="24"/>
        </w:rPr>
      </w:pPr>
      <w:r>
        <w:rPr>
          <w:rFonts w:ascii="Arial" w:hAnsi="Arial"/>
          <w:sz w:val="24"/>
        </w:rPr>
        <w:t xml:space="preserve">Room </w:t>
      </w:r>
      <w:r w:rsidRPr="000C7C19">
        <w:rPr>
          <w:rFonts w:ascii="Arial" w:hAnsi="Arial"/>
          <w:sz w:val="24"/>
        </w:rPr>
        <w:t>Set Up:</w:t>
      </w:r>
      <w:r>
        <w:rPr>
          <w:rFonts w:ascii="Arial" w:hAnsi="Arial"/>
          <w:sz w:val="24"/>
        </w:rPr>
        <w:t xml:space="preserve"> The room will be set up classroom style (rounds of 6, facing front) with a small presentation table at the front of the room. </w:t>
      </w:r>
    </w:p>
    <w:p w:rsidR="00687A9B" w:rsidRDefault="00687A9B" w:rsidP="00687A9B">
      <w:pPr>
        <w:rPr>
          <w:rFonts w:ascii="Arial" w:hAnsi="Arial"/>
          <w:b/>
          <w:sz w:val="24"/>
        </w:rPr>
      </w:pPr>
    </w:p>
    <w:p w:rsidR="00687A9B" w:rsidRDefault="00687A9B" w:rsidP="00687A9B">
      <w:pPr>
        <w:rPr>
          <w:rFonts w:ascii="Arial" w:hAnsi="Arial"/>
          <w:b/>
          <w:sz w:val="24"/>
        </w:rPr>
      </w:pPr>
    </w:p>
    <w:p w:rsidR="00687A9B" w:rsidRDefault="00687A9B" w:rsidP="00687A9B">
      <w:pPr>
        <w:rPr>
          <w:rFonts w:ascii="Comic Sans MS" w:hAnsi="Comic Sans MS"/>
          <w:b/>
          <w:szCs w:val="20"/>
          <w:u w:val="single"/>
        </w:rPr>
      </w:pPr>
      <w:r>
        <w:rPr>
          <w:rFonts w:ascii="Arial" w:hAnsi="Arial"/>
          <w:sz w:val="24"/>
        </w:rPr>
        <w:t xml:space="preserve">OK </w:t>
      </w:r>
      <w:r>
        <w:rPr>
          <w:rFonts w:ascii="Arial" w:hAnsi="Arial"/>
          <w:b/>
          <w:sz w:val="24"/>
        </w:rPr>
        <w:fldChar w:fldCharType="begin">
          <w:ffData>
            <w:name w:val="Check3"/>
            <w:enabled/>
            <w:calcOnExit w:val="0"/>
            <w:checkBox>
              <w:sizeAuto/>
              <w:default w:val="0"/>
            </w:checkBox>
          </w:ffData>
        </w:fldChar>
      </w:r>
      <w:bookmarkStart w:id="0" w:name="Check3"/>
      <w:r>
        <w:rPr>
          <w:rFonts w:ascii="Arial" w:hAnsi="Arial"/>
          <w:sz w:val="24"/>
        </w:rPr>
        <w:instrText xml:space="preserve"> FORMCHECKBOX </w:instrText>
      </w:r>
      <w:r>
        <w:rPr>
          <w:rFonts w:ascii="Arial" w:hAnsi="Arial"/>
          <w:b/>
          <w:sz w:val="24"/>
        </w:rPr>
      </w:r>
      <w:r>
        <w:rPr>
          <w:rFonts w:ascii="Arial" w:hAnsi="Arial"/>
          <w:b/>
          <w:sz w:val="24"/>
        </w:rPr>
        <w:fldChar w:fldCharType="end"/>
      </w:r>
      <w:bookmarkEnd w:id="0"/>
      <w:r>
        <w:rPr>
          <w:rFonts w:ascii="Arial" w:hAnsi="Arial"/>
          <w:sz w:val="24"/>
        </w:rPr>
        <w:t xml:space="preserve"> Other preference </w:t>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r>
        <w:rPr>
          <w:rFonts w:ascii="Comic Sans MS" w:hAnsi="Comic Sans MS"/>
          <w:szCs w:val="20"/>
          <w:u w:val="single"/>
        </w:rPr>
        <w:tab/>
      </w:r>
    </w:p>
    <w:p w:rsidR="00687A9B" w:rsidRPr="005B274F" w:rsidRDefault="00687A9B" w:rsidP="00687A9B">
      <w:pPr>
        <w:rPr>
          <w:rFonts w:ascii="Comic Sans MS" w:hAnsi="Comic Sans MS"/>
          <w:b/>
          <w:szCs w:val="20"/>
        </w:rPr>
      </w:pPr>
    </w:p>
    <w:p w:rsidR="00687A9B" w:rsidRDefault="00687A9B" w:rsidP="00687A9B">
      <w:pPr>
        <w:rPr>
          <w:rFonts w:ascii="Arial" w:hAnsi="Arial" w:cs="Arial"/>
          <w:sz w:val="24"/>
        </w:rPr>
      </w:pPr>
      <w:r w:rsidRPr="005B274F">
        <w:rPr>
          <w:rFonts w:ascii="Arial" w:hAnsi="Arial" w:cs="Arial"/>
          <w:sz w:val="24"/>
        </w:rPr>
        <w:t>Other Comments:</w:t>
      </w: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Pr="005B274F" w:rsidRDefault="00687A9B" w:rsidP="00687A9B">
      <w:pPr>
        <w:pBdr>
          <w:top w:val="single" w:sz="4" w:space="1" w:color="auto"/>
          <w:left w:val="single" w:sz="4" w:space="4" w:color="auto"/>
          <w:bottom w:val="single" w:sz="4" w:space="1" w:color="auto"/>
          <w:right w:val="single" w:sz="4" w:space="4" w:color="auto"/>
        </w:pBdr>
        <w:rPr>
          <w:rFonts w:ascii="Comic Sans MS" w:hAnsi="Comic Sans MS" w:cs="Arial"/>
          <w:b/>
          <w:szCs w:val="20"/>
        </w:rPr>
      </w:pPr>
    </w:p>
    <w:p w:rsidR="00687A9B" w:rsidRDefault="00687A9B">
      <w:pPr>
        <w:sectPr w:rsidR="00687A9B" w:rsidSect="00C73E01">
          <w:pgSz w:w="12240" w:h="15840"/>
          <w:pgMar w:top="1260" w:right="1440" w:bottom="1080" w:left="1440" w:header="720" w:footer="720" w:gutter="0"/>
          <w:cols w:space="720"/>
          <w:docGrid w:linePitch="360"/>
        </w:sectPr>
      </w:pPr>
    </w:p>
    <w:p w:rsidR="00274EFE" w:rsidRDefault="00274EFE" w:rsidP="00274EFE">
      <w:pPr>
        <w:jc w:val="center"/>
        <w:rPr>
          <w:b/>
          <w:sz w:val="40"/>
          <w:szCs w:val="40"/>
        </w:rPr>
      </w:pPr>
      <w:r w:rsidRPr="001357F4">
        <w:rPr>
          <w:b/>
          <w:sz w:val="40"/>
          <w:szCs w:val="40"/>
        </w:rPr>
        <w:lastRenderedPageBreak/>
        <w:t>Digital Bloom’s</w:t>
      </w:r>
      <w:r>
        <w:rPr>
          <w:b/>
          <w:sz w:val="40"/>
          <w:szCs w:val="40"/>
        </w:rPr>
        <w:t xml:space="preserve"> </w:t>
      </w:r>
    </w:p>
    <w:p w:rsidR="00274EFE" w:rsidRDefault="00274EFE" w:rsidP="00B114F8">
      <w:pPr>
        <w:jc w:val="center"/>
        <w:rPr>
          <w:b/>
          <w:sz w:val="40"/>
          <w:szCs w:val="40"/>
        </w:rPr>
      </w:pPr>
      <w:r w:rsidRPr="00274EFE">
        <w:rPr>
          <w:b/>
          <w:sz w:val="40"/>
          <w:szCs w:val="40"/>
          <w:lang w:val="en-CA"/>
        </w:rPr>
        <w:drawing>
          <wp:inline distT="0" distB="0" distL="0" distR="0">
            <wp:extent cx="6391275" cy="5715000"/>
            <wp:effectExtent l="19050" t="0" r="9525" b="0"/>
            <wp:docPr id="3" name="Picture 1" descr="Digital_Blooms.JPG"/>
            <wp:cNvGraphicFramePr/>
            <a:graphic xmlns:a="http://schemas.openxmlformats.org/drawingml/2006/main">
              <a:graphicData uri="http://schemas.openxmlformats.org/drawingml/2006/picture">
                <pic:pic xmlns:pic="http://schemas.openxmlformats.org/drawingml/2006/picture">
                  <pic:nvPicPr>
                    <pic:cNvPr id="23554" name="Picture 2" descr="Digital_Blooms.JPG"/>
                    <pic:cNvPicPr>
                      <a:picLocks noChangeAspect="1" noChangeArrowheads="1"/>
                    </pic:cNvPicPr>
                  </pic:nvPicPr>
                  <pic:blipFill>
                    <a:blip r:embed="rId18" cstate="print"/>
                    <a:srcRect/>
                    <a:stretch>
                      <a:fillRect/>
                    </a:stretch>
                  </pic:blipFill>
                  <pic:spPr bwMode="auto">
                    <a:xfrm>
                      <a:off x="0" y="0"/>
                      <a:ext cx="6391275" cy="5715000"/>
                    </a:xfrm>
                    <a:prstGeom prst="rect">
                      <a:avLst/>
                    </a:prstGeom>
                    <a:noFill/>
                  </pic:spPr>
                </pic:pic>
              </a:graphicData>
            </a:graphic>
          </wp:inline>
        </w:drawing>
      </w:r>
    </w:p>
    <w:p w:rsidR="00274EFE" w:rsidRDefault="00274EFE" w:rsidP="00B114F8">
      <w:pPr>
        <w:jc w:val="center"/>
        <w:rPr>
          <w:b/>
          <w:sz w:val="40"/>
          <w:szCs w:val="40"/>
        </w:rPr>
      </w:pPr>
    </w:p>
    <w:p w:rsidR="00274EFE" w:rsidRDefault="00274EFE" w:rsidP="00B114F8">
      <w:pPr>
        <w:jc w:val="center"/>
        <w:rPr>
          <w:b/>
          <w:sz w:val="40"/>
          <w:szCs w:val="40"/>
        </w:rPr>
      </w:pPr>
    </w:p>
    <w:p w:rsidR="00274EFE" w:rsidRDefault="00274EFE" w:rsidP="00B114F8">
      <w:pPr>
        <w:jc w:val="center"/>
        <w:rPr>
          <w:b/>
          <w:sz w:val="40"/>
          <w:szCs w:val="40"/>
        </w:rPr>
      </w:pPr>
    </w:p>
    <w:p w:rsidR="00274EFE" w:rsidRDefault="00274EFE" w:rsidP="00B114F8">
      <w:pPr>
        <w:jc w:val="center"/>
        <w:rPr>
          <w:b/>
          <w:sz w:val="40"/>
          <w:szCs w:val="40"/>
        </w:rPr>
      </w:pPr>
    </w:p>
    <w:p w:rsidR="00B114F8" w:rsidRDefault="00B114F8" w:rsidP="00B114F8">
      <w:pPr>
        <w:jc w:val="center"/>
        <w:rPr>
          <w:b/>
          <w:sz w:val="40"/>
          <w:szCs w:val="40"/>
        </w:rPr>
      </w:pPr>
      <w:r w:rsidRPr="001357F4">
        <w:rPr>
          <w:b/>
          <w:sz w:val="40"/>
          <w:szCs w:val="40"/>
        </w:rPr>
        <w:lastRenderedPageBreak/>
        <w:t>Digital Bloom’s</w:t>
      </w:r>
      <w:r>
        <w:rPr>
          <w:b/>
          <w:sz w:val="40"/>
          <w:szCs w:val="40"/>
        </w:rPr>
        <w:t xml:space="preserve"> </w:t>
      </w:r>
    </w:p>
    <w:p w:rsidR="00B114F8" w:rsidRPr="00D83832" w:rsidRDefault="00B114F8" w:rsidP="00B114F8">
      <w:pPr>
        <w:rPr>
          <w:b/>
          <w:sz w:val="24"/>
          <w:szCs w:val="24"/>
        </w:rPr>
      </w:pPr>
      <w:r w:rsidRPr="00D83832">
        <w:rPr>
          <w:b/>
          <w:sz w:val="24"/>
          <w:szCs w:val="24"/>
        </w:rPr>
        <w:t>Digital Gallery Walk</w:t>
      </w:r>
      <w:r w:rsidR="002A1066">
        <w:rPr>
          <w:b/>
          <w:sz w:val="24"/>
          <w:szCs w:val="24"/>
        </w:rPr>
        <w:t xml:space="preserve"> – the chart below is for you to record your learning on your virtual tour</w:t>
      </w:r>
      <w:r w:rsidR="00E62203">
        <w:rPr>
          <w:b/>
          <w:sz w:val="24"/>
          <w:szCs w:val="24"/>
        </w:rPr>
        <w:t>.</w:t>
      </w:r>
    </w:p>
    <w:p w:rsidR="00477220" w:rsidRPr="002A1066" w:rsidRDefault="00B114F8" w:rsidP="00E62203">
      <w:pPr>
        <w:pStyle w:val="ListParagraph"/>
        <w:numPr>
          <w:ilvl w:val="0"/>
          <w:numId w:val="44"/>
        </w:numPr>
        <w:spacing w:after="200" w:line="276" w:lineRule="auto"/>
        <w:ind w:left="180" w:hanging="180"/>
        <w:rPr>
          <w:rFonts w:asciiTheme="minorHAnsi" w:hAnsiTheme="minorHAnsi"/>
        </w:rPr>
      </w:pPr>
      <w:r w:rsidRPr="002A1066">
        <w:rPr>
          <w:rFonts w:asciiTheme="minorHAnsi" w:hAnsiTheme="minorHAnsi"/>
        </w:rPr>
        <w:t xml:space="preserve">Move around </w:t>
      </w:r>
      <w:r w:rsidR="00477220" w:rsidRPr="002A1066">
        <w:rPr>
          <w:rFonts w:asciiTheme="minorHAnsi" w:hAnsiTheme="minorHAnsi"/>
        </w:rPr>
        <w:t xml:space="preserve"> each of the </w:t>
      </w:r>
      <w:r w:rsidRPr="002A1066">
        <w:rPr>
          <w:rFonts w:asciiTheme="minorHAnsi" w:hAnsiTheme="minorHAnsi"/>
        </w:rPr>
        <w:t>room</w:t>
      </w:r>
      <w:r w:rsidR="00477220" w:rsidRPr="002A1066">
        <w:rPr>
          <w:rFonts w:asciiTheme="minorHAnsi" w:hAnsiTheme="minorHAnsi"/>
        </w:rPr>
        <w:t>s: Boardroom, Car A, Car B, Bermuda</w:t>
      </w:r>
      <w:r w:rsidR="00E62203">
        <w:rPr>
          <w:rFonts w:asciiTheme="minorHAnsi" w:hAnsiTheme="minorHAnsi"/>
        </w:rPr>
        <w:t xml:space="preserve"> – </w:t>
      </w:r>
      <w:r w:rsidR="00E62203" w:rsidRPr="00E62203">
        <w:rPr>
          <w:rFonts w:asciiTheme="minorHAnsi" w:hAnsiTheme="minorHAnsi"/>
          <w:b/>
        </w:rPr>
        <w:t>see wiki for rooms locations</w:t>
      </w:r>
      <w:r w:rsidR="00E62203">
        <w:rPr>
          <w:rFonts w:asciiTheme="minorHAnsi" w:hAnsiTheme="minorHAnsi"/>
        </w:rPr>
        <w:t xml:space="preserve"> </w:t>
      </w:r>
    </w:p>
    <w:p w:rsidR="002A1066" w:rsidRPr="002A1066" w:rsidRDefault="002A1066" w:rsidP="00E62203">
      <w:pPr>
        <w:pStyle w:val="ListParagraph"/>
        <w:numPr>
          <w:ilvl w:val="0"/>
          <w:numId w:val="44"/>
        </w:numPr>
        <w:spacing w:after="200" w:line="276" w:lineRule="auto"/>
        <w:ind w:left="180" w:hanging="180"/>
        <w:rPr>
          <w:rFonts w:asciiTheme="minorHAnsi" w:hAnsiTheme="minorHAnsi"/>
        </w:rPr>
      </w:pPr>
      <w:r w:rsidRPr="002A1066">
        <w:rPr>
          <w:rFonts w:asciiTheme="minorHAnsi" w:hAnsiTheme="minorHAnsi"/>
        </w:rPr>
        <w:t xml:space="preserve">Your job is to visit each level of Bloom’s </w:t>
      </w:r>
      <w:r w:rsidR="00B114F8" w:rsidRPr="002A1066">
        <w:rPr>
          <w:rFonts w:asciiTheme="minorHAnsi" w:hAnsiTheme="minorHAnsi"/>
        </w:rPr>
        <w:t xml:space="preserve">and consider the technology tools and how they may enhance the lessons you are currently teaching.  </w:t>
      </w:r>
    </w:p>
    <w:p w:rsidR="002A1066" w:rsidRPr="002A1066" w:rsidRDefault="002A1066" w:rsidP="00E62203">
      <w:pPr>
        <w:pStyle w:val="ListParagraph"/>
        <w:numPr>
          <w:ilvl w:val="0"/>
          <w:numId w:val="44"/>
        </w:numPr>
        <w:spacing w:after="200" w:line="276" w:lineRule="auto"/>
        <w:ind w:left="180" w:hanging="180"/>
        <w:rPr>
          <w:rFonts w:asciiTheme="minorHAnsi" w:hAnsiTheme="minorHAnsi"/>
        </w:rPr>
      </w:pPr>
      <w:r w:rsidRPr="002A1066">
        <w:rPr>
          <w:rFonts w:asciiTheme="minorHAnsi" w:hAnsiTheme="minorHAnsi"/>
        </w:rPr>
        <w:t xml:space="preserve">Assess the tools:  </w:t>
      </w:r>
      <w:r w:rsidRPr="002A1066">
        <w:rPr>
          <w:rFonts w:asciiTheme="minorHAnsi" w:hAnsiTheme="minorHAnsi"/>
          <w:b/>
          <w:color w:val="C00000"/>
        </w:rPr>
        <w:t>Red (probably wouldn’t use the tool);</w:t>
      </w:r>
      <w:r w:rsidRPr="002A1066">
        <w:rPr>
          <w:rFonts w:asciiTheme="minorHAnsi" w:hAnsiTheme="minorHAnsi"/>
        </w:rPr>
        <w:t xml:space="preserve"> </w:t>
      </w:r>
      <w:r w:rsidRPr="002A1066">
        <w:rPr>
          <w:rFonts w:asciiTheme="minorHAnsi" w:hAnsiTheme="minorHAnsi"/>
          <w:b/>
        </w:rPr>
        <w:t>Yellow (would consider using the tool);</w:t>
      </w:r>
      <w:r w:rsidRPr="002A1066">
        <w:rPr>
          <w:rFonts w:asciiTheme="minorHAnsi" w:hAnsiTheme="minorHAnsi"/>
        </w:rPr>
        <w:t xml:space="preserve"> </w:t>
      </w:r>
      <w:r w:rsidRPr="002A1066">
        <w:rPr>
          <w:rFonts w:asciiTheme="minorHAnsi" w:hAnsiTheme="minorHAnsi"/>
          <w:b/>
          <w:color w:val="00B050"/>
        </w:rPr>
        <w:t>Green (would like to use the tool OR already use it)</w:t>
      </w:r>
    </w:p>
    <w:tbl>
      <w:tblPr>
        <w:tblStyle w:val="TableGrid"/>
        <w:tblpPr w:leftFromText="180" w:rightFromText="180" w:vertAnchor="page" w:horzAnchor="margin" w:tblpY="4531"/>
        <w:tblW w:w="10098" w:type="dxa"/>
        <w:tblLook w:val="04A0"/>
      </w:tblPr>
      <w:tblGrid>
        <w:gridCol w:w="2741"/>
        <w:gridCol w:w="1890"/>
        <w:gridCol w:w="1080"/>
        <w:gridCol w:w="4387"/>
      </w:tblGrid>
      <w:tr w:rsidR="00B114F8" w:rsidTr="00E62203">
        <w:tc>
          <w:tcPr>
            <w:tcW w:w="2741" w:type="dxa"/>
            <w:shd w:val="pct25" w:color="auto" w:fill="auto"/>
          </w:tcPr>
          <w:p w:rsidR="00B114F8" w:rsidRPr="001357F4" w:rsidRDefault="00B114F8" w:rsidP="00173DA4">
            <w:pPr>
              <w:jc w:val="center"/>
              <w:rPr>
                <w:b/>
                <w:sz w:val="24"/>
                <w:szCs w:val="24"/>
              </w:rPr>
            </w:pPr>
            <w:r>
              <w:rPr>
                <w:b/>
                <w:sz w:val="24"/>
                <w:szCs w:val="24"/>
              </w:rPr>
              <w:t>Level of Bloom’s</w:t>
            </w:r>
          </w:p>
        </w:tc>
        <w:tc>
          <w:tcPr>
            <w:tcW w:w="1890" w:type="dxa"/>
            <w:shd w:val="pct25" w:color="auto" w:fill="auto"/>
          </w:tcPr>
          <w:p w:rsidR="00B114F8" w:rsidRPr="001357F4" w:rsidRDefault="00B114F8" w:rsidP="00173DA4">
            <w:pPr>
              <w:jc w:val="center"/>
              <w:rPr>
                <w:b/>
                <w:sz w:val="24"/>
                <w:szCs w:val="24"/>
              </w:rPr>
            </w:pPr>
            <w:r>
              <w:rPr>
                <w:b/>
                <w:sz w:val="24"/>
                <w:szCs w:val="24"/>
              </w:rPr>
              <w:t>Name of Tool</w:t>
            </w:r>
            <w:r w:rsidR="00477220">
              <w:rPr>
                <w:b/>
                <w:sz w:val="24"/>
                <w:szCs w:val="24"/>
              </w:rPr>
              <w:t>(s)</w:t>
            </w:r>
          </w:p>
        </w:tc>
        <w:tc>
          <w:tcPr>
            <w:tcW w:w="1080" w:type="dxa"/>
            <w:shd w:val="pct25" w:color="auto" w:fill="auto"/>
          </w:tcPr>
          <w:p w:rsidR="00B114F8" w:rsidRPr="001357F4" w:rsidRDefault="00B114F8" w:rsidP="00173DA4">
            <w:pPr>
              <w:jc w:val="center"/>
              <w:rPr>
                <w:b/>
                <w:sz w:val="24"/>
                <w:szCs w:val="24"/>
              </w:rPr>
            </w:pPr>
            <w:r w:rsidRPr="001357F4">
              <w:rPr>
                <w:b/>
                <w:sz w:val="24"/>
                <w:szCs w:val="24"/>
              </w:rPr>
              <w:t>Red</w:t>
            </w:r>
          </w:p>
          <w:p w:rsidR="00B114F8" w:rsidRPr="001357F4" w:rsidRDefault="00B114F8" w:rsidP="00173DA4">
            <w:pPr>
              <w:jc w:val="center"/>
              <w:rPr>
                <w:b/>
                <w:sz w:val="24"/>
                <w:szCs w:val="24"/>
              </w:rPr>
            </w:pPr>
            <w:r w:rsidRPr="001357F4">
              <w:rPr>
                <w:b/>
                <w:sz w:val="24"/>
                <w:szCs w:val="24"/>
              </w:rPr>
              <w:t>Yellow</w:t>
            </w:r>
          </w:p>
          <w:p w:rsidR="00B114F8" w:rsidRPr="001357F4" w:rsidRDefault="00B114F8" w:rsidP="00173DA4">
            <w:pPr>
              <w:jc w:val="center"/>
              <w:rPr>
                <w:b/>
                <w:sz w:val="24"/>
                <w:szCs w:val="24"/>
              </w:rPr>
            </w:pPr>
            <w:r w:rsidRPr="001357F4">
              <w:rPr>
                <w:b/>
                <w:sz w:val="24"/>
                <w:szCs w:val="24"/>
              </w:rPr>
              <w:t>Green</w:t>
            </w:r>
          </w:p>
        </w:tc>
        <w:tc>
          <w:tcPr>
            <w:tcW w:w="4387" w:type="dxa"/>
            <w:shd w:val="pct25" w:color="auto" w:fill="auto"/>
          </w:tcPr>
          <w:p w:rsidR="00B114F8" w:rsidRPr="001357F4" w:rsidRDefault="00B114F8" w:rsidP="00173DA4">
            <w:pPr>
              <w:jc w:val="center"/>
              <w:rPr>
                <w:b/>
                <w:sz w:val="24"/>
                <w:szCs w:val="24"/>
              </w:rPr>
            </w:pPr>
            <w:r w:rsidRPr="001357F4">
              <w:rPr>
                <w:b/>
                <w:sz w:val="24"/>
                <w:szCs w:val="24"/>
              </w:rPr>
              <w:t>Notes for Self</w:t>
            </w:r>
          </w:p>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Remembering</w:t>
            </w:r>
          </w:p>
          <w:p w:rsidR="00B114F8" w:rsidRPr="00477220" w:rsidRDefault="00B114F8" w:rsidP="00173DA4"/>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Understanding</w:t>
            </w:r>
          </w:p>
          <w:p w:rsidR="00B114F8" w:rsidRPr="00477220" w:rsidRDefault="00B114F8" w:rsidP="00173DA4"/>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Applying</w:t>
            </w:r>
          </w:p>
          <w:p w:rsidR="00B114F8" w:rsidRPr="00477220" w:rsidRDefault="00B114F8" w:rsidP="00173DA4"/>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Analysing</w:t>
            </w:r>
          </w:p>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Evaluating</w:t>
            </w:r>
          </w:p>
          <w:p w:rsidR="00B114F8" w:rsidRPr="00477220" w:rsidRDefault="00B114F8" w:rsidP="00173DA4"/>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B114F8" w:rsidTr="00E62203">
        <w:tc>
          <w:tcPr>
            <w:tcW w:w="2741" w:type="dxa"/>
          </w:tcPr>
          <w:p w:rsidR="00B114F8" w:rsidRPr="00477220" w:rsidRDefault="00477220" w:rsidP="00477220">
            <w:pPr>
              <w:pStyle w:val="ListParagraph"/>
              <w:numPr>
                <w:ilvl w:val="0"/>
                <w:numId w:val="45"/>
              </w:numPr>
              <w:rPr>
                <w:rFonts w:asciiTheme="minorHAnsi" w:hAnsiTheme="minorHAnsi"/>
              </w:rPr>
            </w:pPr>
            <w:r w:rsidRPr="00477220">
              <w:rPr>
                <w:rFonts w:asciiTheme="minorHAnsi" w:hAnsiTheme="minorHAnsi"/>
              </w:rPr>
              <w:t>Creating</w:t>
            </w:r>
          </w:p>
          <w:p w:rsidR="00B114F8" w:rsidRPr="00477220" w:rsidRDefault="00B114F8" w:rsidP="00173DA4"/>
          <w:p w:rsidR="00B114F8" w:rsidRPr="00477220" w:rsidRDefault="00B114F8" w:rsidP="00173DA4"/>
          <w:p w:rsidR="00B114F8" w:rsidRPr="00477220" w:rsidRDefault="00B114F8" w:rsidP="00173DA4"/>
          <w:p w:rsidR="00B114F8" w:rsidRPr="00477220" w:rsidRDefault="00B114F8" w:rsidP="00173DA4"/>
        </w:tc>
        <w:tc>
          <w:tcPr>
            <w:tcW w:w="1890" w:type="dxa"/>
          </w:tcPr>
          <w:p w:rsidR="00B114F8" w:rsidRDefault="00B114F8" w:rsidP="00173DA4"/>
        </w:tc>
        <w:tc>
          <w:tcPr>
            <w:tcW w:w="1080" w:type="dxa"/>
          </w:tcPr>
          <w:p w:rsidR="00B114F8" w:rsidRDefault="00B114F8" w:rsidP="00173DA4"/>
        </w:tc>
        <w:tc>
          <w:tcPr>
            <w:tcW w:w="4387" w:type="dxa"/>
          </w:tcPr>
          <w:p w:rsidR="00B114F8" w:rsidRDefault="00B114F8" w:rsidP="00173DA4"/>
        </w:tc>
      </w:tr>
      <w:tr w:rsidR="00477220" w:rsidTr="00E62203">
        <w:tc>
          <w:tcPr>
            <w:tcW w:w="10098" w:type="dxa"/>
            <w:gridSpan w:val="4"/>
          </w:tcPr>
          <w:p w:rsidR="00477220" w:rsidRDefault="00477220" w:rsidP="00173DA4">
            <w:r>
              <w:t>Other Notes:</w:t>
            </w:r>
          </w:p>
          <w:p w:rsidR="00477220" w:rsidRDefault="00477220" w:rsidP="00173DA4"/>
        </w:tc>
      </w:tr>
    </w:tbl>
    <w:p w:rsidR="00B114F8" w:rsidRPr="00321862" w:rsidRDefault="00B114F8" w:rsidP="00B114F8">
      <w:pPr>
        <w:pStyle w:val="ListParagraph"/>
        <w:numPr>
          <w:ilvl w:val="0"/>
          <w:numId w:val="44"/>
        </w:numPr>
        <w:spacing w:after="200" w:line="276" w:lineRule="auto"/>
        <w:rPr>
          <w:b/>
        </w:rPr>
      </w:pPr>
      <w:r>
        <w:t xml:space="preserve"> </w:t>
      </w:r>
      <w:r w:rsidRPr="00321862">
        <w:rPr>
          <w:b/>
        </w:rPr>
        <w:t>P</w:t>
      </w:r>
      <w:r w:rsidR="00E62203" w:rsidRPr="00321862">
        <w:rPr>
          <w:b/>
        </w:rPr>
        <w:t>lease return to Boardroom at 2:45</w:t>
      </w:r>
      <w:r w:rsidRPr="00321862">
        <w:rPr>
          <w:b/>
        </w:rPr>
        <w:t>.</w:t>
      </w:r>
    </w:p>
    <w:p w:rsidR="00DA730E" w:rsidRDefault="00DA730E" w:rsidP="00DA730E">
      <w:pPr>
        <w:pStyle w:val="Title"/>
        <w:ind w:left="360"/>
        <w:rPr>
          <w:b/>
        </w:rPr>
      </w:pPr>
      <w:r>
        <w:rPr>
          <w:b/>
        </w:rPr>
        <w:lastRenderedPageBreak/>
        <w:t>Chinook’s Edge School Division #73</w:t>
      </w:r>
    </w:p>
    <w:p w:rsidR="00DA730E" w:rsidRDefault="00DA730E" w:rsidP="00DA730E">
      <w:pPr>
        <w:pStyle w:val="Subtitle"/>
        <w:ind w:left="360"/>
      </w:pPr>
      <w:r>
        <w:t>APPROVAL FOR CENTRAL OFFICE SUB COSTS</w:t>
      </w:r>
    </w:p>
    <w:p w:rsidR="00DA730E" w:rsidRPr="00DA730E" w:rsidRDefault="00DA730E" w:rsidP="00DA730E">
      <w:pPr>
        <w:ind w:left="360"/>
        <w:rPr>
          <w:rFonts w:ascii="Arial" w:hAnsi="Arial"/>
          <w:sz w:val="28"/>
        </w:rPr>
      </w:pPr>
    </w:p>
    <w:p w:rsidR="00DA730E" w:rsidRPr="00DA730E" w:rsidRDefault="00DA730E" w:rsidP="00DA730E">
      <w:pPr>
        <w:ind w:left="360"/>
        <w:rPr>
          <w:rFonts w:ascii="Arial" w:hAnsi="Arial"/>
          <w:sz w:val="28"/>
        </w:rPr>
      </w:pPr>
    </w:p>
    <w:p w:rsidR="00DA730E" w:rsidRPr="00DA730E" w:rsidRDefault="00DA730E" w:rsidP="00DA730E">
      <w:pPr>
        <w:ind w:left="360"/>
        <w:rPr>
          <w:rFonts w:ascii="Arial" w:hAnsi="Arial"/>
          <w:sz w:val="28"/>
          <w:u w:val="single"/>
        </w:rPr>
      </w:pPr>
      <w:r w:rsidRPr="00DA730E">
        <w:rPr>
          <w:rFonts w:ascii="Arial" w:hAnsi="Arial"/>
          <w:b/>
          <w:sz w:val="28"/>
        </w:rPr>
        <w:t>Date:</w:t>
      </w:r>
      <w:r w:rsidRPr="00DA730E">
        <w:rPr>
          <w:rFonts w:ascii="Arial" w:hAnsi="Arial"/>
          <w:sz w:val="28"/>
        </w:rPr>
        <w:t xml:space="preserve"> </w:t>
      </w:r>
      <w:r w:rsidRPr="00DA730E">
        <w:rPr>
          <w:rFonts w:ascii="Arial" w:hAnsi="Arial"/>
          <w:sz w:val="28"/>
        </w:rPr>
        <w:tab/>
      </w:r>
      <w:r w:rsidRPr="00DA730E">
        <w:rPr>
          <w:rFonts w:ascii="Arial" w:hAnsi="Arial"/>
          <w:sz w:val="28"/>
        </w:rPr>
        <w:tab/>
      </w:r>
      <w:r w:rsidRPr="00DA730E">
        <w:rPr>
          <w:rFonts w:ascii="Arial" w:hAnsi="Arial"/>
          <w:sz w:val="28"/>
        </w:rPr>
        <w:tab/>
        <w:t xml:space="preserve"> </w:t>
      </w:r>
      <w:r>
        <w:rPr>
          <w:rFonts w:ascii="Arial" w:hAnsi="Arial"/>
          <w:sz w:val="28"/>
          <w:u w:val="single"/>
        </w:rPr>
        <w:t>April 20, 2010</w:t>
      </w:r>
    </w:p>
    <w:p w:rsidR="00DA730E" w:rsidRDefault="00DA730E" w:rsidP="00DA730E">
      <w:pPr>
        <w:pStyle w:val="Heading1"/>
        <w:ind w:left="360"/>
      </w:pPr>
      <w:r>
        <w:rPr>
          <w:b/>
        </w:rPr>
        <w:t xml:space="preserve">Name of </w:t>
      </w:r>
      <w:proofErr w:type="spellStart"/>
      <w:r>
        <w:rPr>
          <w:b/>
        </w:rPr>
        <w:t>Inservice</w:t>
      </w:r>
      <w:proofErr w:type="spellEnd"/>
      <w:r>
        <w:rPr>
          <w:b/>
        </w:rPr>
        <w:t>:</w:t>
      </w:r>
      <w:r>
        <w:tab/>
        <w:t xml:space="preserve"> </w:t>
      </w:r>
      <w:r w:rsidRPr="00DA730E">
        <w:rPr>
          <w:u w:val="single"/>
        </w:rPr>
        <w:t>AISI Meeting</w:t>
      </w:r>
    </w:p>
    <w:p w:rsidR="00DA730E" w:rsidRDefault="00DA730E" w:rsidP="00DA730E">
      <w:pPr>
        <w:pStyle w:val="Heading1"/>
        <w:ind w:left="360"/>
        <w:rPr>
          <w:sz w:val="24"/>
        </w:rPr>
      </w:pPr>
      <w:r>
        <w:rPr>
          <w:b/>
        </w:rPr>
        <w:tab/>
      </w:r>
      <w:r>
        <w:rPr>
          <w:b/>
        </w:rPr>
        <w:tab/>
      </w:r>
      <w:r>
        <w:rPr>
          <w:b/>
        </w:rPr>
        <w:tab/>
      </w:r>
      <w:r>
        <w:rPr>
          <w:b/>
        </w:rPr>
        <w:tab/>
        <w:t xml:space="preserve"> </w:t>
      </w:r>
    </w:p>
    <w:p w:rsidR="00DA730E" w:rsidRPr="00DA730E" w:rsidRDefault="00DA730E" w:rsidP="00DA730E">
      <w:pPr>
        <w:rPr>
          <w:rFonts w:ascii="Arial" w:hAnsi="Arial"/>
          <w:sz w:val="28"/>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2070"/>
        <w:gridCol w:w="2970"/>
        <w:gridCol w:w="2430"/>
      </w:tblGrid>
      <w:tr w:rsidR="00DA730E" w:rsidTr="00DA730E">
        <w:tblPrEx>
          <w:tblCellMar>
            <w:top w:w="0" w:type="dxa"/>
            <w:bottom w:w="0" w:type="dxa"/>
          </w:tblCellMar>
        </w:tblPrEx>
        <w:tc>
          <w:tcPr>
            <w:tcW w:w="29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Name</w:t>
            </w:r>
          </w:p>
        </w:tc>
        <w:tc>
          <w:tcPr>
            <w:tcW w:w="20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School</w:t>
            </w:r>
          </w:p>
        </w:tc>
        <w:tc>
          <w:tcPr>
            <w:tcW w:w="29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Substitute</w:t>
            </w:r>
          </w:p>
          <w:p w:rsidR="00DA730E" w:rsidRPr="00DA730E" w:rsidRDefault="00DA730E" w:rsidP="00DA730E">
            <w:pPr>
              <w:ind w:left="360"/>
              <w:jc w:val="center"/>
              <w:rPr>
                <w:rFonts w:ascii="Arial" w:hAnsi="Arial"/>
                <w:b/>
                <w:sz w:val="28"/>
              </w:rPr>
            </w:pPr>
            <w:r w:rsidRPr="00DA730E">
              <w:rPr>
                <w:rFonts w:ascii="Arial" w:hAnsi="Arial"/>
                <w:b/>
                <w:sz w:val="28"/>
              </w:rPr>
              <w:t>Teacher</w:t>
            </w:r>
          </w:p>
        </w:tc>
        <w:tc>
          <w:tcPr>
            <w:tcW w:w="243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Time Required</w:t>
            </w:r>
          </w:p>
        </w:tc>
      </w:tr>
      <w:tr w:rsidR="00DA730E" w:rsidTr="00DA730E">
        <w:tblPrEx>
          <w:tblCellMar>
            <w:top w:w="0" w:type="dxa"/>
            <w:bottom w:w="0" w:type="dxa"/>
          </w:tblCellMar>
        </w:tblPrEx>
        <w:tc>
          <w:tcPr>
            <w:tcW w:w="2970" w:type="dxa"/>
          </w:tcPr>
          <w:p w:rsidR="00DA730E" w:rsidRPr="00DA730E" w:rsidRDefault="00DA730E" w:rsidP="00DA730E">
            <w:pPr>
              <w:ind w:left="360"/>
              <w:jc w:val="center"/>
              <w:rPr>
                <w:rFonts w:ascii="Arial" w:hAnsi="Arial"/>
                <w:sz w:val="28"/>
              </w:rPr>
            </w:pPr>
          </w:p>
        </w:tc>
        <w:tc>
          <w:tcPr>
            <w:tcW w:w="2070" w:type="dxa"/>
          </w:tcPr>
          <w:p w:rsidR="00DA730E" w:rsidRPr="00DA730E" w:rsidRDefault="00DA730E" w:rsidP="00DA730E">
            <w:pPr>
              <w:ind w:left="360"/>
              <w:jc w:val="center"/>
              <w:rPr>
                <w:rFonts w:ascii="Arial" w:hAnsi="Arial"/>
                <w:sz w:val="28"/>
              </w:rPr>
            </w:pPr>
          </w:p>
        </w:tc>
        <w:tc>
          <w:tcPr>
            <w:tcW w:w="2970" w:type="dxa"/>
          </w:tcPr>
          <w:p w:rsidR="00DA730E" w:rsidRPr="00DA730E" w:rsidRDefault="00DA730E" w:rsidP="00DA730E">
            <w:pPr>
              <w:ind w:left="360"/>
              <w:jc w:val="center"/>
              <w:rPr>
                <w:rFonts w:ascii="Arial" w:hAnsi="Arial"/>
                <w:sz w:val="28"/>
              </w:rPr>
            </w:pPr>
          </w:p>
        </w:tc>
        <w:tc>
          <w:tcPr>
            <w:tcW w:w="2430" w:type="dxa"/>
          </w:tcPr>
          <w:p w:rsidR="00DA730E" w:rsidRPr="00DA730E" w:rsidRDefault="00DA730E" w:rsidP="00DA730E">
            <w:pPr>
              <w:ind w:left="360"/>
              <w:jc w:val="center"/>
              <w:rPr>
                <w:rFonts w:ascii="Arial" w:hAnsi="Arial"/>
                <w:sz w:val="28"/>
              </w:rPr>
            </w:pPr>
          </w:p>
        </w:tc>
      </w:tr>
    </w:tbl>
    <w:p w:rsidR="00DA730E" w:rsidRPr="00DA730E" w:rsidRDefault="00DA730E" w:rsidP="00DA730E">
      <w:pPr>
        <w:ind w:left="360"/>
        <w:jc w:val="center"/>
        <w:rPr>
          <w:rFonts w:ascii="Arial" w:hAnsi="Arial"/>
          <w:sz w:val="28"/>
        </w:rPr>
      </w:pPr>
    </w:p>
    <w:p w:rsidR="00DA730E" w:rsidRDefault="00DA730E" w:rsidP="00DA730E">
      <w:pPr>
        <w:pStyle w:val="Heading1"/>
        <w:ind w:left="360"/>
      </w:pPr>
      <w:r>
        <w:t>Approved by:</w:t>
      </w:r>
      <w:r>
        <w:tab/>
      </w:r>
      <w:r>
        <w:tab/>
      </w:r>
      <w:r>
        <w:tab/>
        <w:t>Lissa Steele</w:t>
      </w:r>
    </w:p>
    <w:p w:rsidR="00DA730E" w:rsidRPr="00DA730E" w:rsidRDefault="00DA730E" w:rsidP="00DA730E">
      <w:pPr>
        <w:spacing w:line="240" w:lineRule="auto"/>
        <w:ind w:left="360"/>
        <w:rPr>
          <w:rFonts w:ascii="Arial" w:hAnsi="Arial"/>
          <w:sz w:val="28"/>
        </w:rPr>
      </w:pPr>
      <w:r>
        <w:tab/>
      </w:r>
      <w:r>
        <w:tab/>
      </w:r>
      <w:r>
        <w:tab/>
      </w:r>
      <w:r>
        <w:tab/>
      </w:r>
      <w:r>
        <w:tab/>
      </w:r>
      <w:r w:rsidRPr="00DA730E">
        <w:rPr>
          <w:rFonts w:ascii="Arial" w:hAnsi="Arial"/>
          <w:sz w:val="28"/>
        </w:rPr>
        <w:t>Director of Curriculum &amp; Instruction</w:t>
      </w:r>
    </w:p>
    <w:p w:rsidR="00DA730E" w:rsidRPr="00DA730E" w:rsidRDefault="00DA730E" w:rsidP="00DA730E">
      <w:pPr>
        <w:spacing w:line="240" w:lineRule="auto"/>
        <w:ind w:left="360"/>
        <w:rPr>
          <w:rFonts w:ascii="Arial" w:hAnsi="Arial"/>
          <w:sz w:val="28"/>
        </w:rPr>
      </w:pPr>
      <w:r w:rsidRPr="00DA730E">
        <w:rPr>
          <w:rFonts w:ascii="Arial" w:hAnsi="Arial"/>
          <w:sz w:val="28"/>
        </w:rPr>
        <w:t>G/L Code</w:t>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b/>
          <w:sz w:val="28"/>
        </w:rPr>
        <w:t>5 112 370 230</w:t>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p>
    <w:p w:rsidR="00DA730E" w:rsidRPr="00DA730E" w:rsidRDefault="00DA730E" w:rsidP="00DA730E">
      <w:pPr>
        <w:spacing w:line="240" w:lineRule="auto"/>
        <w:ind w:left="360"/>
        <w:rPr>
          <w:rFonts w:ascii="Arial" w:hAnsi="Arial"/>
          <w:sz w:val="28"/>
        </w:rPr>
      </w:pPr>
      <w:r w:rsidRPr="00DA730E">
        <w:rPr>
          <w:rFonts w:ascii="Arial" w:hAnsi="Arial"/>
          <w:sz w:val="28"/>
        </w:rPr>
        <w:t>Teacher’s Signature:</w:t>
      </w:r>
      <w:r w:rsidRPr="00DA730E">
        <w:rPr>
          <w:rFonts w:ascii="Arial" w:hAnsi="Arial"/>
          <w:sz w:val="28"/>
        </w:rPr>
        <w:tab/>
      </w:r>
      <w:r w:rsidRPr="00DA730E">
        <w:rPr>
          <w:rFonts w:ascii="Arial" w:hAnsi="Arial"/>
          <w:sz w:val="28"/>
        </w:rPr>
        <w:tab/>
        <w:t>________________________</w:t>
      </w:r>
    </w:p>
    <w:p w:rsidR="00DA730E" w:rsidRPr="00DA730E" w:rsidRDefault="00DA730E" w:rsidP="00DA730E">
      <w:pPr>
        <w:spacing w:line="240" w:lineRule="auto"/>
        <w:ind w:left="360"/>
        <w:rPr>
          <w:rFonts w:ascii="Arial" w:hAnsi="Arial"/>
          <w:sz w:val="28"/>
        </w:rPr>
      </w:pPr>
      <w:r w:rsidRPr="00DA730E">
        <w:rPr>
          <w:rFonts w:ascii="Arial" w:hAnsi="Arial"/>
          <w:sz w:val="28"/>
        </w:rPr>
        <w:t>Principal’s Signature:</w:t>
      </w:r>
      <w:r w:rsidRPr="00DA730E">
        <w:rPr>
          <w:rFonts w:ascii="Arial" w:hAnsi="Arial"/>
          <w:sz w:val="28"/>
        </w:rPr>
        <w:tab/>
      </w:r>
      <w:r w:rsidRPr="00DA730E">
        <w:rPr>
          <w:rFonts w:ascii="Arial" w:hAnsi="Arial"/>
          <w:sz w:val="28"/>
        </w:rPr>
        <w:tab/>
        <w:t>________________________</w:t>
      </w:r>
    </w:p>
    <w:p w:rsidR="00DA730E" w:rsidRDefault="00DA730E" w:rsidP="00DA730E">
      <w:pPr>
        <w:pStyle w:val="Heading1"/>
        <w:ind w:left="360"/>
      </w:pPr>
      <w:r>
        <w:t>Central Office Signature:</w:t>
      </w:r>
      <w:r>
        <w:tab/>
      </w:r>
      <w:r>
        <w:tab/>
        <w:t>________________________</w:t>
      </w:r>
    </w:p>
    <w:p w:rsidR="00DA730E" w:rsidRPr="00DA730E" w:rsidRDefault="00DA730E" w:rsidP="00DA730E">
      <w:pPr>
        <w:spacing w:line="240" w:lineRule="auto"/>
        <w:ind w:left="360"/>
        <w:rPr>
          <w:rFonts w:ascii="Arial" w:hAnsi="Arial"/>
          <w:sz w:val="18"/>
        </w:rPr>
      </w:pP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Pr>
          <w:rFonts w:ascii="Arial" w:hAnsi="Arial"/>
          <w:sz w:val="28"/>
        </w:rPr>
        <w:tab/>
      </w:r>
      <w:r w:rsidRPr="00DA730E">
        <w:rPr>
          <w:rFonts w:ascii="Arial" w:hAnsi="Arial"/>
          <w:sz w:val="18"/>
        </w:rPr>
        <w:t xml:space="preserve">Lissa Steele, Director of Curriculum &amp; Instruction </w:t>
      </w:r>
    </w:p>
    <w:p w:rsidR="00DA730E" w:rsidRPr="00DA730E" w:rsidRDefault="00DA730E" w:rsidP="00DA730E">
      <w:pPr>
        <w:spacing w:line="240" w:lineRule="auto"/>
        <w:ind w:left="360"/>
        <w:rPr>
          <w:rFonts w:ascii="Arial" w:hAnsi="Arial"/>
          <w:sz w:val="28"/>
        </w:rPr>
      </w:pPr>
      <w:r>
        <w:rPr>
          <w:noProof/>
        </w:rPr>
        <w:pict>
          <v:rect id="_x0000_s1042" style="position:absolute;left:0;text-align:left;margin-left:60.45pt;margin-top:12.25pt;width:5in;height:224.25pt;z-index:251668480" o:allowincell="f" strokeweight="1pt">
            <v:imagedata embosscolor="shadow add(51)"/>
            <v:shadow on="t"/>
            <v:textbox>
              <w:txbxContent>
                <w:p w:rsidR="00DA730E" w:rsidRDefault="00DA730E" w:rsidP="00DA730E">
                  <w:pPr>
                    <w:pStyle w:val="Heading2"/>
                    <w:rPr>
                      <w:b/>
                      <w:u w:val="single"/>
                    </w:rPr>
                  </w:pPr>
                  <w:r>
                    <w:rPr>
                      <w:b/>
                      <w:u w:val="single"/>
                    </w:rPr>
                    <w:t>NOTE</w:t>
                  </w:r>
                </w:p>
                <w:p w:rsidR="00DA730E" w:rsidRDefault="00DA730E" w:rsidP="00DA730E">
                  <w:pPr>
                    <w:jc w:val="center"/>
                    <w:rPr>
                      <w:rFonts w:ascii="Arial" w:hAnsi="Arial"/>
                      <w:sz w:val="28"/>
                    </w:rPr>
                  </w:pPr>
                </w:p>
                <w:p w:rsidR="00DA730E" w:rsidRDefault="00DA730E" w:rsidP="00DA730E">
                  <w:pPr>
                    <w:pStyle w:val="BodyText"/>
                    <w:rPr>
                      <w:b/>
                    </w:rPr>
                  </w:pPr>
                  <w:r>
                    <w:rPr>
                      <w:b/>
                    </w:rPr>
                    <w:t>THIS FORM WILL NOT BE PROCESSED UNLESS IT IS FILLED OUT COMPLETELY, AND CORRECTLY.</w:t>
                  </w:r>
                </w:p>
                <w:p w:rsidR="00DA730E" w:rsidRDefault="00DA730E" w:rsidP="00DA730E">
                  <w:pPr>
                    <w:rPr>
                      <w:rFonts w:ascii="Arial" w:hAnsi="Arial"/>
                      <w:b/>
                      <w:sz w:val="28"/>
                    </w:rPr>
                  </w:pPr>
                </w:p>
                <w:p w:rsidR="00DA730E" w:rsidRDefault="00DA730E" w:rsidP="00DA730E">
                  <w:pPr>
                    <w:pStyle w:val="BodyText2"/>
                  </w:pPr>
                  <w:r>
                    <w:t>PLEASE ATTACH THIS COPY TO THE GREEN SUB TIMESHEET FOR SUBMISSION.</w:t>
                  </w:r>
                </w:p>
                <w:p w:rsidR="00DA730E" w:rsidRDefault="00DA730E" w:rsidP="00DA730E">
                  <w:pPr>
                    <w:rPr>
                      <w:rFonts w:ascii="Arial" w:hAnsi="Arial"/>
                      <w:b/>
                      <w:sz w:val="28"/>
                    </w:rPr>
                  </w:pPr>
                </w:p>
                <w:p w:rsidR="00DA730E" w:rsidRDefault="00DA730E" w:rsidP="00DA730E">
                  <w:pPr>
                    <w:rPr>
                      <w:rFonts w:ascii="Arial" w:hAnsi="Arial"/>
                      <w:b/>
                      <w:sz w:val="28"/>
                    </w:rPr>
                  </w:pPr>
                  <w:r>
                    <w:rPr>
                      <w:rFonts w:ascii="Arial" w:hAnsi="Arial"/>
                      <w:b/>
                      <w:sz w:val="28"/>
                    </w:rPr>
                    <w:t>ENSURE THAT THE G/L CODE IS CLEARLY TRANSFERRED ONTO THE TIMESHEET.</w:t>
                  </w:r>
                </w:p>
              </w:txbxContent>
            </v:textbox>
          </v:rect>
        </w:pict>
      </w:r>
    </w:p>
    <w:p w:rsidR="00DA730E" w:rsidRPr="00DA730E" w:rsidRDefault="00DA730E" w:rsidP="00DA730E">
      <w:pPr>
        <w:ind w:left="360"/>
        <w:rPr>
          <w:rFonts w:ascii="Arial" w:hAnsi="Arial"/>
          <w:sz w:val="28"/>
        </w:rPr>
      </w:pPr>
    </w:p>
    <w:p w:rsidR="00DA730E" w:rsidRPr="00DA730E" w:rsidRDefault="00DA730E" w:rsidP="00DA730E">
      <w:pPr>
        <w:ind w:left="360" w:right="1080"/>
        <w:rPr>
          <w:rFonts w:ascii="Arial" w:hAnsi="Arial"/>
          <w:sz w:val="28"/>
        </w:rPr>
      </w:pPr>
    </w:p>
    <w:p w:rsidR="00FB37FF" w:rsidRDefault="00FB37FF" w:rsidP="00DA730E"/>
    <w:p w:rsidR="00C73E01" w:rsidRDefault="00C73E01" w:rsidP="00DA730E">
      <w:pPr>
        <w:pStyle w:val="Heading1"/>
      </w:pPr>
    </w:p>
    <w:p w:rsidR="00C73E01" w:rsidRDefault="00C73E01" w:rsidP="00DA730E">
      <w:pPr>
        <w:ind w:left="2910"/>
        <w:rPr>
          <w:rFonts w:ascii="Arial" w:hAnsi="Arial"/>
          <w:sz w:val="18"/>
        </w:rPr>
      </w:pPr>
    </w:p>
    <w:p w:rsidR="00C73E01" w:rsidRDefault="00C73E01" w:rsidP="00DA730E">
      <w:pPr>
        <w:rPr>
          <w:rFonts w:ascii="Arial" w:hAnsi="Arial"/>
          <w:sz w:val="28"/>
        </w:rPr>
      </w:pPr>
    </w:p>
    <w:p w:rsidR="00C73E01" w:rsidRDefault="00C73E01" w:rsidP="00DA730E">
      <w:pPr>
        <w:rPr>
          <w:rFonts w:ascii="Arial" w:hAnsi="Arial"/>
          <w:sz w:val="28"/>
        </w:rPr>
      </w:pPr>
    </w:p>
    <w:sectPr w:rsidR="00C73E01" w:rsidSect="00E62203">
      <w:pgSz w:w="12240" w:h="15840" w:code="1"/>
      <w:pgMar w:top="1267" w:right="72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4EEC"/>
    <w:multiLevelType w:val="hybridMultilevel"/>
    <w:tmpl w:val="B5B6A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77B7C"/>
    <w:multiLevelType w:val="hybridMultilevel"/>
    <w:tmpl w:val="1F963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315350"/>
    <w:multiLevelType w:val="hybridMultilevel"/>
    <w:tmpl w:val="DBC8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36E7F"/>
    <w:multiLevelType w:val="hybridMultilevel"/>
    <w:tmpl w:val="9F948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1292E"/>
    <w:multiLevelType w:val="hybridMultilevel"/>
    <w:tmpl w:val="1C9ABB9A"/>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5">
    <w:nsid w:val="09FB260E"/>
    <w:multiLevelType w:val="hybridMultilevel"/>
    <w:tmpl w:val="4E1019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106218"/>
    <w:multiLevelType w:val="hybridMultilevel"/>
    <w:tmpl w:val="C39A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77494F"/>
    <w:multiLevelType w:val="hybridMultilevel"/>
    <w:tmpl w:val="497A4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80FC4"/>
    <w:multiLevelType w:val="hybridMultilevel"/>
    <w:tmpl w:val="C1AC77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4636B0"/>
    <w:multiLevelType w:val="hybridMultilevel"/>
    <w:tmpl w:val="9414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572432"/>
    <w:multiLevelType w:val="multilevel"/>
    <w:tmpl w:val="904A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AC27CE"/>
    <w:multiLevelType w:val="hybridMultilevel"/>
    <w:tmpl w:val="9DF68FC6"/>
    <w:lvl w:ilvl="0" w:tplc="34FC3324">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D713D5"/>
    <w:multiLevelType w:val="hybridMultilevel"/>
    <w:tmpl w:val="E9A621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B3E2C32"/>
    <w:multiLevelType w:val="hybridMultilevel"/>
    <w:tmpl w:val="AD42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76AE7"/>
    <w:multiLevelType w:val="hybridMultilevel"/>
    <w:tmpl w:val="6690FF3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CC12909"/>
    <w:multiLevelType w:val="hybridMultilevel"/>
    <w:tmpl w:val="CF56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1B6D91"/>
    <w:multiLevelType w:val="hybridMultilevel"/>
    <w:tmpl w:val="AF108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2725FE"/>
    <w:multiLevelType w:val="multilevel"/>
    <w:tmpl w:val="814E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987608"/>
    <w:multiLevelType w:val="hybridMultilevel"/>
    <w:tmpl w:val="1E6C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4B1158"/>
    <w:multiLevelType w:val="hybridMultilevel"/>
    <w:tmpl w:val="6B90F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BA2A9E"/>
    <w:multiLevelType w:val="hybridMultilevel"/>
    <w:tmpl w:val="AD0C2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DB154E"/>
    <w:multiLevelType w:val="hybridMultilevel"/>
    <w:tmpl w:val="568EE34A"/>
    <w:lvl w:ilvl="0" w:tplc="1A06BC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462E6F"/>
    <w:multiLevelType w:val="hybridMultilevel"/>
    <w:tmpl w:val="3138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93831"/>
    <w:multiLevelType w:val="hybridMultilevel"/>
    <w:tmpl w:val="26F6E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415A6A"/>
    <w:multiLevelType w:val="hybridMultilevel"/>
    <w:tmpl w:val="D4CAC702"/>
    <w:lvl w:ilvl="0" w:tplc="0409000F">
      <w:start w:val="1"/>
      <w:numFmt w:val="decimal"/>
      <w:lvlText w:val="%1."/>
      <w:lvlJc w:val="left"/>
      <w:pPr>
        <w:tabs>
          <w:tab w:val="num" w:pos="720"/>
        </w:tabs>
        <w:ind w:left="720" w:hanging="360"/>
      </w:pPr>
      <w:rPr>
        <w:rFonts w:hint="default"/>
      </w:rPr>
    </w:lvl>
    <w:lvl w:ilvl="1" w:tplc="AD94B49E">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D43945"/>
    <w:multiLevelType w:val="hybridMultilevel"/>
    <w:tmpl w:val="A6C8FA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D737BEE"/>
    <w:multiLevelType w:val="hybridMultilevel"/>
    <w:tmpl w:val="696A66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526837A1"/>
    <w:multiLevelType w:val="hybridMultilevel"/>
    <w:tmpl w:val="8700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64C58"/>
    <w:multiLevelType w:val="multilevel"/>
    <w:tmpl w:val="95D44D9E"/>
    <w:lvl w:ilvl="0">
      <w:start w:val="1"/>
      <w:numFmt w:val="decimal"/>
      <w:lvlText w:val="%1."/>
      <w:lvlJc w:val="left"/>
      <w:pPr>
        <w:tabs>
          <w:tab w:val="num" w:pos="720"/>
        </w:tabs>
        <w:ind w:left="720" w:hanging="360"/>
      </w:pPr>
      <w:rPr>
        <w:rFonts w:ascii="Verdana" w:eastAsiaTheme="minorHAnsi" w:hAnsi="Verdana"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306423"/>
    <w:multiLevelType w:val="hybridMultilevel"/>
    <w:tmpl w:val="D04EECA2"/>
    <w:lvl w:ilvl="0" w:tplc="10090001">
      <w:numFmt w:val="bullet"/>
      <w:lvlText w:val=""/>
      <w:lvlJc w:val="left"/>
      <w:pPr>
        <w:ind w:left="360" w:hanging="360"/>
      </w:pPr>
      <w:rPr>
        <w:rFonts w:ascii="Symbol" w:eastAsia="Times New Roman" w:hAnsi="Symbol"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nsid w:val="55667996"/>
    <w:multiLevelType w:val="multilevel"/>
    <w:tmpl w:val="7E9A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6E60A83"/>
    <w:multiLevelType w:val="hybridMultilevel"/>
    <w:tmpl w:val="CA8CEBEE"/>
    <w:lvl w:ilvl="0" w:tplc="A1CE03E0">
      <w:start w:val="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C55B3F"/>
    <w:multiLevelType w:val="hybridMultilevel"/>
    <w:tmpl w:val="A398A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B504B49"/>
    <w:multiLevelType w:val="hybridMultilevel"/>
    <w:tmpl w:val="0D3AAF1C"/>
    <w:lvl w:ilvl="0" w:tplc="6DF6CF14">
      <w:start w:val="1"/>
      <w:numFmt w:val="bullet"/>
      <w:lvlText w:val="‡"/>
      <w:lvlJc w:val="left"/>
      <w:pPr>
        <w:ind w:left="720" w:hanging="360"/>
      </w:pPr>
      <w:rPr>
        <w:rFonts w:ascii="Rockwell Extra Bold" w:hAnsi="Rockwell Extra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867477"/>
    <w:multiLevelType w:val="hybridMultilevel"/>
    <w:tmpl w:val="AE4AF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6F3E41"/>
    <w:multiLevelType w:val="hybridMultilevel"/>
    <w:tmpl w:val="F22C3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5040FE"/>
    <w:multiLevelType w:val="hybridMultilevel"/>
    <w:tmpl w:val="8FDEACC6"/>
    <w:lvl w:ilvl="0" w:tplc="7F80E8FC">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nsid w:val="68320DC8"/>
    <w:multiLevelType w:val="hybridMultilevel"/>
    <w:tmpl w:val="B1D27328"/>
    <w:lvl w:ilvl="0" w:tplc="4BA8F10A">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8">
    <w:nsid w:val="72562A45"/>
    <w:multiLevelType w:val="hybridMultilevel"/>
    <w:tmpl w:val="F8A2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CE64DD"/>
    <w:multiLevelType w:val="hybridMultilevel"/>
    <w:tmpl w:val="C54A442E"/>
    <w:lvl w:ilvl="0" w:tplc="46CC54E8">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0">
    <w:nsid w:val="78262208"/>
    <w:multiLevelType w:val="hybridMultilevel"/>
    <w:tmpl w:val="9C80501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794473BA"/>
    <w:multiLevelType w:val="hybridMultilevel"/>
    <w:tmpl w:val="23D88F96"/>
    <w:lvl w:ilvl="0" w:tplc="A1CE03E0">
      <w:start w:val="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4643F7"/>
    <w:multiLevelType w:val="hybridMultilevel"/>
    <w:tmpl w:val="21843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30"/>
  </w:num>
  <w:num w:numId="4">
    <w:abstractNumId w:val="28"/>
  </w:num>
  <w:num w:numId="5">
    <w:abstractNumId w:val="32"/>
  </w:num>
  <w:num w:numId="6">
    <w:abstractNumId w:val="13"/>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34"/>
  </w:num>
  <w:num w:numId="10">
    <w:abstractNumId w:val="16"/>
  </w:num>
  <w:num w:numId="11">
    <w:abstractNumId w:val="7"/>
  </w:num>
  <w:num w:numId="12">
    <w:abstractNumId w:val="6"/>
  </w:num>
  <w:num w:numId="13">
    <w:abstractNumId w:val="26"/>
  </w:num>
  <w:num w:numId="14">
    <w:abstractNumId w:val="36"/>
  </w:num>
  <w:num w:numId="15">
    <w:abstractNumId w:val="15"/>
  </w:num>
  <w:num w:numId="16">
    <w:abstractNumId w:val="38"/>
  </w:num>
  <w:num w:numId="17">
    <w:abstractNumId w:val="8"/>
  </w:num>
  <w:num w:numId="18">
    <w:abstractNumId w:val="20"/>
  </w:num>
  <w:num w:numId="19">
    <w:abstractNumId w:val="5"/>
  </w:num>
  <w:num w:numId="20">
    <w:abstractNumId w:val="23"/>
  </w:num>
  <w:num w:numId="21">
    <w:abstractNumId w:val="11"/>
  </w:num>
  <w:num w:numId="22">
    <w:abstractNumId w:val="2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1"/>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9"/>
  </w:num>
  <w:num w:numId="30">
    <w:abstractNumId w:val="19"/>
  </w:num>
  <w:num w:numId="31">
    <w:abstractNumId w:val="27"/>
  </w:num>
  <w:num w:numId="32">
    <w:abstractNumId w:val="22"/>
  </w:num>
  <w:num w:numId="33">
    <w:abstractNumId w:val="4"/>
  </w:num>
  <w:num w:numId="34">
    <w:abstractNumId w:val="12"/>
  </w:num>
  <w:num w:numId="35">
    <w:abstractNumId w:val="41"/>
  </w:num>
  <w:num w:numId="36">
    <w:abstractNumId w:val="42"/>
  </w:num>
  <w:num w:numId="37">
    <w:abstractNumId w:val="35"/>
  </w:num>
  <w:num w:numId="38">
    <w:abstractNumId w:val="33"/>
  </w:num>
  <w:num w:numId="39">
    <w:abstractNumId w:val="37"/>
  </w:num>
  <w:num w:numId="40">
    <w:abstractNumId w:val="3"/>
  </w:num>
  <w:num w:numId="41">
    <w:abstractNumId w:val="31"/>
  </w:num>
  <w:num w:numId="42">
    <w:abstractNumId w:val="2"/>
  </w:num>
  <w:num w:numId="43">
    <w:abstractNumId w:val="29"/>
  </w:num>
  <w:num w:numId="44">
    <w:abstractNumId w:val="18"/>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63DDA"/>
    <w:rsid w:val="000935CF"/>
    <w:rsid w:val="0009598C"/>
    <w:rsid w:val="000C5A5B"/>
    <w:rsid w:val="001362DE"/>
    <w:rsid w:val="00175D2C"/>
    <w:rsid w:val="00197AC1"/>
    <w:rsid w:val="001C55CB"/>
    <w:rsid w:val="001C6296"/>
    <w:rsid w:val="001D0E22"/>
    <w:rsid w:val="001F5AAD"/>
    <w:rsid w:val="0021145B"/>
    <w:rsid w:val="002451CE"/>
    <w:rsid w:val="00271F17"/>
    <w:rsid w:val="00274EFE"/>
    <w:rsid w:val="002A1066"/>
    <w:rsid w:val="002B30E4"/>
    <w:rsid w:val="002E435E"/>
    <w:rsid w:val="002E558B"/>
    <w:rsid w:val="002E7231"/>
    <w:rsid w:val="002F3833"/>
    <w:rsid w:val="003014AA"/>
    <w:rsid w:val="00321862"/>
    <w:rsid w:val="0033036F"/>
    <w:rsid w:val="0034111D"/>
    <w:rsid w:val="00342458"/>
    <w:rsid w:val="00346BF0"/>
    <w:rsid w:val="00376C04"/>
    <w:rsid w:val="00384616"/>
    <w:rsid w:val="003E6678"/>
    <w:rsid w:val="00415705"/>
    <w:rsid w:val="00457B4B"/>
    <w:rsid w:val="00463A94"/>
    <w:rsid w:val="00464D5A"/>
    <w:rsid w:val="00472C1D"/>
    <w:rsid w:val="00477220"/>
    <w:rsid w:val="00536FE9"/>
    <w:rsid w:val="00544610"/>
    <w:rsid w:val="00545AED"/>
    <w:rsid w:val="0058348F"/>
    <w:rsid w:val="005D23BF"/>
    <w:rsid w:val="005D292D"/>
    <w:rsid w:val="005E7173"/>
    <w:rsid w:val="005F02AF"/>
    <w:rsid w:val="005F5BEC"/>
    <w:rsid w:val="00600C9C"/>
    <w:rsid w:val="006201CE"/>
    <w:rsid w:val="0063565A"/>
    <w:rsid w:val="00643C8E"/>
    <w:rsid w:val="00687A9B"/>
    <w:rsid w:val="006C2FBC"/>
    <w:rsid w:val="006D4D23"/>
    <w:rsid w:val="006E37F9"/>
    <w:rsid w:val="006F4357"/>
    <w:rsid w:val="00740210"/>
    <w:rsid w:val="007407CC"/>
    <w:rsid w:val="007706FB"/>
    <w:rsid w:val="007818E9"/>
    <w:rsid w:val="007A4953"/>
    <w:rsid w:val="0086092B"/>
    <w:rsid w:val="009318C7"/>
    <w:rsid w:val="00931A5A"/>
    <w:rsid w:val="00993CCD"/>
    <w:rsid w:val="009F3AB3"/>
    <w:rsid w:val="00A32355"/>
    <w:rsid w:val="00A63DDA"/>
    <w:rsid w:val="00AB738B"/>
    <w:rsid w:val="00AF2A0D"/>
    <w:rsid w:val="00AF5E4D"/>
    <w:rsid w:val="00B0145B"/>
    <w:rsid w:val="00B114F8"/>
    <w:rsid w:val="00B80042"/>
    <w:rsid w:val="00BC2DCC"/>
    <w:rsid w:val="00BD76F2"/>
    <w:rsid w:val="00BE2262"/>
    <w:rsid w:val="00C23AD7"/>
    <w:rsid w:val="00C574E9"/>
    <w:rsid w:val="00C73E01"/>
    <w:rsid w:val="00C83BC8"/>
    <w:rsid w:val="00C94937"/>
    <w:rsid w:val="00CB5618"/>
    <w:rsid w:val="00CC3D60"/>
    <w:rsid w:val="00CC58C9"/>
    <w:rsid w:val="00CE1FE7"/>
    <w:rsid w:val="00D213A1"/>
    <w:rsid w:val="00D26B6B"/>
    <w:rsid w:val="00D606CC"/>
    <w:rsid w:val="00D63659"/>
    <w:rsid w:val="00D72B8A"/>
    <w:rsid w:val="00D7648B"/>
    <w:rsid w:val="00DA4823"/>
    <w:rsid w:val="00DA730E"/>
    <w:rsid w:val="00DB484B"/>
    <w:rsid w:val="00E012EC"/>
    <w:rsid w:val="00E1562D"/>
    <w:rsid w:val="00E62203"/>
    <w:rsid w:val="00E7161E"/>
    <w:rsid w:val="00EE6D6A"/>
    <w:rsid w:val="00F42C60"/>
    <w:rsid w:val="00F52E15"/>
    <w:rsid w:val="00F97E1C"/>
    <w:rsid w:val="00FB37FF"/>
    <w:rsid w:val="00FC13AC"/>
    <w:rsid w:val="00FF4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833"/>
  </w:style>
  <w:style w:type="paragraph" w:styleId="Heading1">
    <w:name w:val="heading 1"/>
    <w:basedOn w:val="Normal"/>
    <w:next w:val="Normal"/>
    <w:link w:val="Heading1Char"/>
    <w:qFormat/>
    <w:rsid w:val="00C73E01"/>
    <w:pPr>
      <w:keepNext/>
      <w:spacing w:after="0" w:line="240" w:lineRule="auto"/>
      <w:outlineLvl w:val="0"/>
    </w:pPr>
    <w:rPr>
      <w:rFonts w:ascii="Arial" w:eastAsia="Times New Roman" w:hAnsi="Arial" w:cs="Times New Roman"/>
      <w:sz w:val="28"/>
      <w:szCs w:val="20"/>
    </w:rPr>
  </w:style>
  <w:style w:type="paragraph" w:styleId="Heading2">
    <w:name w:val="heading 2"/>
    <w:basedOn w:val="Normal"/>
    <w:next w:val="Normal"/>
    <w:link w:val="Heading2Char"/>
    <w:qFormat/>
    <w:rsid w:val="00C73E01"/>
    <w:pPr>
      <w:keepNext/>
      <w:spacing w:after="0" w:line="240" w:lineRule="auto"/>
      <w:jc w:val="center"/>
      <w:outlineLvl w:val="1"/>
    </w:pPr>
    <w:rPr>
      <w:rFonts w:ascii="Arial" w:eastAsia="Times New Roman" w:hAnsi="Arial" w:cs="Times New Roman"/>
      <w:sz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4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58348F"/>
    <w:rPr>
      <w:color w:val="0000FF"/>
      <w:u w:val="single"/>
    </w:rPr>
  </w:style>
  <w:style w:type="paragraph" w:styleId="ListParagraph">
    <w:name w:val="List Paragraph"/>
    <w:basedOn w:val="Normal"/>
    <w:uiPriority w:val="34"/>
    <w:qFormat/>
    <w:rsid w:val="0058348F"/>
    <w:pPr>
      <w:spacing w:after="0" w:line="240" w:lineRule="auto"/>
      <w:ind w:left="720"/>
      <w:contextualSpacing/>
    </w:pPr>
    <w:rPr>
      <w:rFonts w:ascii="Times New Roman" w:eastAsia="Times New Roman" w:hAnsi="Times New Roman" w:cs="Times New Roman"/>
      <w:sz w:val="24"/>
      <w:szCs w:val="24"/>
      <w:lang w:val="en-CA"/>
    </w:rPr>
  </w:style>
  <w:style w:type="character" w:customStyle="1" w:styleId="uistorymessage">
    <w:name w:val="uistorymessage"/>
    <w:basedOn w:val="DefaultParagraphFont"/>
    <w:rsid w:val="007706FB"/>
  </w:style>
  <w:style w:type="character" w:styleId="FollowedHyperlink">
    <w:name w:val="FollowedHyperlink"/>
    <w:basedOn w:val="DefaultParagraphFont"/>
    <w:uiPriority w:val="99"/>
    <w:semiHidden/>
    <w:unhideWhenUsed/>
    <w:rsid w:val="0033036F"/>
    <w:rPr>
      <w:color w:val="800080" w:themeColor="followedHyperlink"/>
      <w:u w:val="single"/>
    </w:rPr>
  </w:style>
  <w:style w:type="character" w:customStyle="1" w:styleId="Heading1Char">
    <w:name w:val="Heading 1 Char"/>
    <w:basedOn w:val="DefaultParagraphFont"/>
    <w:link w:val="Heading1"/>
    <w:rsid w:val="00C73E01"/>
    <w:rPr>
      <w:rFonts w:ascii="Arial" w:eastAsia="Times New Roman" w:hAnsi="Arial" w:cs="Times New Roman"/>
      <w:sz w:val="28"/>
      <w:szCs w:val="20"/>
    </w:rPr>
  </w:style>
  <w:style w:type="character" w:customStyle="1" w:styleId="Heading2Char">
    <w:name w:val="Heading 2 Char"/>
    <w:basedOn w:val="DefaultParagraphFont"/>
    <w:link w:val="Heading2"/>
    <w:rsid w:val="00C73E01"/>
    <w:rPr>
      <w:rFonts w:ascii="Arial" w:eastAsia="Times New Roman" w:hAnsi="Arial" w:cs="Times New Roman"/>
      <w:sz w:val="28"/>
      <w:szCs w:val="20"/>
    </w:rPr>
  </w:style>
  <w:style w:type="paragraph" w:styleId="Title">
    <w:name w:val="Title"/>
    <w:basedOn w:val="Normal"/>
    <w:link w:val="TitleChar"/>
    <w:qFormat/>
    <w:rsid w:val="00C73E01"/>
    <w:pPr>
      <w:spacing w:after="0" w:line="240" w:lineRule="auto"/>
      <w:jc w:val="center"/>
    </w:pPr>
    <w:rPr>
      <w:rFonts w:ascii="Arial" w:eastAsia="Times New Roman" w:hAnsi="Arial" w:cs="Times New Roman"/>
      <w:sz w:val="28"/>
      <w:szCs w:val="20"/>
    </w:rPr>
  </w:style>
  <w:style w:type="character" w:customStyle="1" w:styleId="TitleChar">
    <w:name w:val="Title Char"/>
    <w:basedOn w:val="DefaultParagraphFont"/>
    <w:link w:val="Title"/>
    <w:rsid w:val="00C73E01"/>
    <w:rPr>
      <w:rFonts w:ascii="Arial" w:eastAsia="Times New Roman" w:hAnsi="Arial" w:cs="Times New Roman"/>
      <w:sz w:val="28"/>
      <w:szCs w:val="20"/>
    </w:rPr>
  </w:style>
  <w:style w:type="paragraph" w:styleId="Subtitle">
    <w:name w:val="Subtitle"/>
    <w:basedOn w:val="Normal"/>
    <w:link w:val="SubtitleChar"/>
    <w:qFormat/>
    <w:rsid w:val="00C73E01"/>
    <w:pPr>
      <w:spacing w:after="0" w:line="240" w:lineRule="auto"/>
      <w:jc w:val="center"/>
    </w:pPr>
    <w:rPr>
      <w:rFonts w:ascii="Arial" w:eastAsia="Times New Roman" w:hAnsi="Arial" w:cs="Times New Roman"/>
      <w:b/>
      <w:sz w:val="28"/>
      <w:szCs w:val="20"/>
    </w:rPr>
  </w:style>
  <w:style w:type="character" w:customStyle="1" w:styleId="SubtitleChar">
    <w:name w:val="Subtitle Char"/>
    <w:basedOn w:val="DefaultParagraphFont"/>
    <w:link w:val="Subtitle"/>
    <w:rsid w:val="00C73E01"/>
    <w:rPr>
      <w:rFonts w:ascii="Arial" w:eastAsia="Times New Roman" w:hAnsi="Arial" w:cs="Times New Roman"/>
      <w:b/>
      <w:sz w:val="28"/>
      <w:szCs w:val="20"/>
    </w:rPr>
  </w:style>
  <w:style w:type="paragraph" w:styleId="BodyText">
    <w:name w:val="Body Text"/>
    <w:basedOn w:val="Normal"/>
    <w:link w:val="BodyTextChar"/>
    <w:semiHidden/>
    <w:rsid w:val="00C73E01"/>
    <w:pPr>
      <w:spacing w:after="0" w:line="240" w:lineRule="auto"/>
    </w:pPr>
    <w:rPr>
      <w:rFonts w:ascii="Arial" w:eastAsia="Times New Roman" w:hAnsi="Arial" w:cs="Times New Roman"/>
      <w:sz w:val="28"/>
      <w:szCs w:val="20"/>
    </w:rPr>
  </w:style>
  <w:style w:type="character" w:customStyle="1" w:styleId="BodyTextChar">
    <w:name w:val="Body Text Char"/>
    <w:basedOn w:val="DefaultParagraphFont"/>
    <w:link w:val="BodyText"/>
    <w:semiHidden/>
    <w:rsid w:val="00C73E01"/>
    <w:rPr>
      <w:rFonts w:ascii="Arial" w:eastAsia="Times New Roman" w:hAnsi="Arial" w:cs="Times New Roman"/>
      <w:sz w:val="28"/>
      <w:szCs w:val="20"/>
    </w:rPr>
  </w:style>
  <w:style w:type="paragraph" w:styleId="BodyText2">
    <w:name w:val="Body Text 2"/>
    <w:basedOn w:val="Normal"/>
    <w:link w:val="BodyText2Char"/>
    <w:semiHidden/>
    <w:rsid w:val="00C73E01"/>
    <w:pPr>
      <w:spacing w:after="0" w:line="240" w:lineRule="auto"/>
    </w:pPr>
    <w:rPr>
      <w:rFonts w:ascii="Arial" w:eastAsia="Times New Roman" w:hAnsi="Arial" w:cs="Times New Roman"/>
      <w:b/>
      <w:sz w:val="28"/>
      <w:szCs w:val="20"/>
    </w:rPr>
  </w:style>
  <w:style w:type="character" w:customStyle="1" w:styleId="BodyText2Char">
    <w:name w:val="Body Text 2 Char"/>
    <w:basedOn w:val="DefaultParagraphFont"/>
    <w:link w:val="BodyText2"/>
    <w:semiHidden/>
    <w:rsid w:val="00C73E01"/>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F4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C60"/>
    <w:rPr>
      <w:rFonts w:ascii="Tahoma" w:hAnsi="Tahoma" w:cs="Tahoma"/>
      <w:sz w:val="16"/>
      <w:szCs w:val="16"/>
    </w:rPr>
  </w:style>
  <w:style w:type="paragraph" w:styleId="PlainText">
    <w:name w:val="Plain Text"/>
    <w:basedOn w:val="Normal"/>
    <w:link w:val="PlainTextChar"/>
    <w:uiPriority w:val="99"/>
    <w:unhideWhenUsed/>
    <w:rsid w:val="00687A9B"/>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rsid w:val="00687A9B"/>
    <w:rPr>
      <w:rFonts w:ascii="Consolas"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100615790">
      <w:bodyDiv w:val="1"/>
      <w:marLeft w:val="0"/>
      <w:marRight w:val="0"/>
      <w:marTop w:val="0"/>
      <w:marBottom w:val="0"/>
      <w:divBdr>
        <w:top w:val="none" w:sz="0" w:space="0" w:color="auto"/>
        <w:left w:val="none" w:sz="0" w:space="0" w:color="auto"/>
        <w:bottom w:val="none" w:sz="0" w:space="0" w:color="auto"/>
        <w:right w:val="none" w:sz="0" w:space="0" w:color="auto"/>
      </w:divBdr>
    </w:div>
    <w:div w:id="270671829">
      <w:bodyDiv w:val="1"/>
      <w:marLeft w:val="90"/>
      <w:marRight w:val="90"/>
      <w:marTop w:val="90"/>
      <w:marBottom w:val="90"/>
      <w:divBdr>
        <w:top w:val="none" w:sz="0" w:space="0" w:color="auto"/>
        <w:left w:val="none" w:sz="0" w:space="0" w:color="auto"/>
        <w:bottom w:val="none" w:sz="0" w:space="0" w:color="auto"/>
        <w:right w:val="none" w:sz="0" w:space="0" w:color="auto"/>
      </w:divBdr>
      <w:divsChild>
        <w:div w:id="785612501">
          <w:marLeft w:val="0"/>
          <w:marRight w:val="0"/>
          <w:marTop w:val="0"/>
          <w:marBottom w:val="0"/>
          <w:divBdr>
            <w:top w:val="none" w:sz="0" w:space="0" w:color="auto"/>
            <w:left w:val="none" w:sz="0" w:space="0" w:color="auto"/>
            <w:bottom w:val="none" w:sz="0" w:space="0" w:color="auto"/>
            <w:right w:val="none" w:sz="0" w:space="0" w:color="auto"/>
          </w:divBdr>
        </w:div>
        <w:div w:id="1857840441">
          <w:marLeft w:val="0"/>
          <w:marRight w:val="0"/>
          <w:marTop w:val="0"/>
          <w:marBottom w:val="0"/>
          <w:divBdr>
            <w:top w:val="none" w:sz="0" w:space="0" w:color="auto"/>
            <w:left w:val="none" w:sz="0" w:space="0" w:color="auto"/>
            <w:bottom w:val="none" w:sz="0" w:space="0" w:color="auto"/>
            <w:right w:val="none" w:sz="0" w:space="0" w:color="auto"/>
          </w:divBdr>
        </w:div>
        <w:div w:id="1779178165">
          <w:marLeft w:val="0"/>
          <w:marRight w:val="0"/>
          <w:marTop w:val="0"/>
          <w:marBottom w:val="0"/>
          <w:divBdr>
            <w:top w:val="none" w:sz="0" w:space="0" w:color="auto"/>
            <w:left w:val="none" w:sz="0" w:space="0" w:color="auto"/>
            <w:bottom w:val="none" w:sz="0" w:space="0" w:color="auto"/>
            <w:right w:val="none" w:sz="0" w:space="0" w:color="auto"/>
          </w:divBdr>
        </w:div>
        <w:div w:id="384918302">
          <w:marLeft w:val="0"/>
          <w:marRight w:val="0"/>
          <w:marTop w:val="0"/>
          <w:marBottom w:val="0"/>
          <w:divBdr>
            <w:top w:val="none" w:sz="0" w:space="0" w:color="auto"/>
            <w:left w:val="none" w:sz="0" w:space="0" w:color="auto"/>
            <w:bottom w:val="none" w:sz="0" w:space="0" w:color="auto"/>
            <w:right w:val="none" w:sz="0" w:space="0" w:color="auto"/>
          </w:divBdr>
        </w:div>
        <w:div w:id="770710232">
          <w:marLeft w:val="0"/>
          <w:marRight w:val="0"/>
          <w:marTop w:val="0"/>
          <w:marBottom w:val="0"/>
          <w:divBdr>
            <w:top w:val="none" w:sz="0" w:space="0" w:color="auto"/>
            <w:left w:val="none" w:sz="0" w:space="0" w:color="auto"/>
            <w:bottom w:val="none" w:sz="0" w:space="0" w:color="auto"/>
            <w:right w:val="none" w:sz="0" w:space="0" w:color="auto"/>
          </w:divBdr>
        </w:div>
        <w:div w:id="1391881744">
          <w:marLeft w:val="0"/>
          <w:marRight w:val="0"/>
          <w:marTop w:val="0"/>
          <w:marBottom w:val="0"/>
          <w:divBdr>
            <w:top w:val="none" w:sz="0" w:space="0" w:color="auto"/>
            <w:left w:val="none" w:sz="0" w:space="0" w:color="auto"/>
            <w:bottom w:val="none" w:sz="0" w:space="0" w:color="auto"/>
            <w:right w:val="none" w:sz="0" w:space="0" w:color="auto"/>
          </w:divBdr>
        </w:div>
        <w:div w:id="2143305462">
          <w:marLeft w:val="0"/>
          <w:marRight w:val="0"/>
          <w:marTop w:val="0"/>
          <w:marBottom w:val="0"/>
          <w:divBdr>
            <w:top w:val="none" w:sz="0" w:space="0" w:color="auto"/>
            <w:left w:val="none" w:sz="0" w:space="0" w:color="auto"/>
            <w:bottom w:val="none" w:sz="0" w:space="0" w:color="auto"/>
            <w:right w:val="none" w:sz="0" w:space="0" w:color="auto"/>
          </w:divBdr>
        </w:div>
        <w:div w:id="174344136">
          <w:marLeft w:val="0"/>
          <w:marRight w:val="0"/>
          <w:marTop w:val="0"/>
          <w:marBottom w:val="0"/>
          <w:divBdr>
            <w:top w:val="none" w:sz="0" w:space="0" w:color="auto"/>
            <w:left w:val="none" w:sz="0" w:space="0" w:color="auto"/>
            <w:bottom w:val="none" w:sz="0" w:space="0" w:color="auto"/>
            <w:right w:val="none" w:sz="0" w:space="0" w:color="auto"/>
          </w:divBdr>
        </w:div>
        <w:div w:id="1453280687">
          <w:marLeft w:val="0"/>
          <w:marRight w:val="0"/>
          <w:marTop w:val="0"/>
          <w:marBottom w:val="0"/>
          <w:divBdr>
            <w:top w:val="none" w:sz="0" w:space="0" w:color="auto"/>
            <w:left w:val="none" w:sz="0" w:space="0" w:color="auto"/>
            <w:bottom w:val="none" w:sz="0" w:space="0" w:color="auto"/>
            <w:right w:val="none" w:sz="0" w:space="0" w:color="auto"/>
          </w:divBdr>
        </w:div>
        <w:div w:id="1105541572">
          <w:marLeft w:val="0"/>
          <w:marRight w:val="0"/>
          <w:marTop w:val="0"/>
          <w:marBottom w:val="0"/>
          <w:divBdr>
            <w:top w:val="none" w:sz="0" w:space="0" w:color="auto"/>
            <w:left w:val="none" w:sz="0" w:space="0" w:color="auto"/>
            <w:bottom w:val="none" w:sz="0" w:space="0" w:color="auto"/>
            <w:right w:val="none" w:sz="0" w:space="0" w:color="auto"/>
          </w:divBdr>
        </w:div>
        <w:div w:id="853038066">
          <w:marLeft w:val="0"/>
          <w:marRight w:val="0"/>
          <w:marTop w:val="0"/>
          <w:marBottom w:val="0"/>
          <w:divBdr>
            <w:top w:val="none" w:sz="0" w:space="0" w:color="auto"/>
            <w:left w:val="none" w:sz="0" w:space="0" w:color="auto"/>
            <w:bottom w:val="none" w:sz="0" w:space="0" w:color="auto"/>
            <w:right w:val="none" w:sz="0" w:space="0" w:color="auto"/>
          </w:divBdr>
        </w:div>
        <w:div w:id="418254737">
          <w:marLeft w:val="0"/>
          <w:marRight w:val="0"/>
          <w:marTop w:val="0"/>
          <w:marBottom w:val="0"/>
          <w:divBdr>
            <w:top w:val="none" w:sz="0" w:space="0" w:color="auto"/>
            <w:left w:val="none" w:sz="0" w:space="0" w:color="auto"/>
            <w:bottom w:val="none" w:sz="0" w:space="0" w:color="auto"/>
            <w:right w:val="none" w:sz="0" w:space="0" w:color="auto"/>
          </w:divBdr>
        </w:div>
        <w:div w:id="1280146325">
          <w:marLeft w:val="0"/>
          <w:marRight w:val="0"/>
          <w:marTop w:val="0"/>
          <w:marBottom w:val="0"/>
          <w:divBdr>
            <w:top w:val="none" w:sz="0" w:space="0" w:color="auto"/>
            <w:left w:val="none" w:sz="0" w:space="0" w:color="auto"/>
            <w:bottom w:val="none" w:sz="0" w:space="0" w:color="auto"/>
            <w:right w:val="none" w:sz="0" w:space="0" w:color="auto"/>
          </w:divBdr>
        </w:div>
        <w:div w:id="2035417614">
          <w:marLeft w:val="0"/>
          <w:marRight w:val="0"/>
          <w:marTop w:val="0"/>
          <w:marBottom w:val="0"/>
          <w:divBdr>
            <w:top w:val="none" w:sz="0" w:space="0" w:color="auto"/>
            <w:left w:val="none" w:sz="0" w:space="0" w:color="auto"/>
            <w:bottom w:val="none" w:sz="0" w:space="0" w:color="auto"/>
            <w:right w:val="none" w:sz="0" w:space="0" w:color="auto"/>
          </w:divBdr>
        </w:div>
        <w:div w:id="1373768958">
          <w:marLeft w:val="0"/>
          <w:marRight w:val="0"/>
          <w:marTop w:val="0"/>
          <w:marBottom w:val="0"/>
          <w:divBdr>
            <w:top w:val="none" w:sz="0" w:space="0" w:color="auto"/>
            <w:left w:val="none" w:sz="0" w:space="0" w:color="auto"/>
            <w:bottom w:val="none" w:sz="0" w:space="0" w:color="auto"/>
            <w:right w:val="none" w:sz="0" w:space="0" w:color="auto"/>
          </w:divBdr>
        </w:div>
        <w:div w:id="2102683032">
          <w:marLeft w:val="0"/>
          <w:marRight w:val="0"/>
          <w:marTop w:val="0"/>
          <w:marBottom w:val="0"/>
          <w:divBdr>
            <w:top w:val="none" w:sz="0" w:space="0" w:color="auto"/>
            <w:left w:val="none" w:sz="0" w:space="0" w:color="auto"/>
            <w:bottom w:val="none" w:sz="0" w:space="0" w:color="auto"/>
            <w:right w:val="none" w:sz="0" w:space="0" w:color="auto"/>
          </w:divBdr>
        </w:div>
        <w:div w:id="115680735">
          <w:marLeft w:val="0"/>
          <w:marRight w:val="0"/>
          <w:marTop w:val="0"/>
          <w:marBottom w:val="0"/>
          <w:divBdr>
            <w:top w:val="none" w:sz="0" w:space="0" w:color="auto"/>
            <w:left w:val="none" w:sz="0" w:space="0" w:color="auto"/>
            <w:bottom w:val="none" w:sz="0" w:space="0" w:color="auto"/>
            <w:right w:val="none" w:sz="0" w:space="0" w:color="auto"/>
          </w:divBdr>
        </w:div>
        <w:div w:id="1825705738">
          <w:marLeft w:val="0"/>
          <w:marRight w:val="0"/>
          <w:marTop w:val="0"/>
          <w:marBottom w:val="0"/>
          <w:divBdr>
            <w:top w:val="none" w:sz="0" w:space="0" w:color="auto"/>
            <w:left w:val="none" w:sz="0" w:space="0" w:color="auto"/>
            <w:bottom w:val="none" w:sz="0" w:space="0" w:color="auto"/>
            <w:right w:val="none" w:sz="0" w:space="0" w:color="auto"/>
          </w:divBdr>
        </w:div>
        <w:div w:id="1930849419">
          <w:marLeft w:val="0"/>
          <w:marRight w:val="0"/>
          <w:marTop w:val="0"/>
          <w:marBottom w:val="0"/>
          <w:divBdr>
            <w:top w:val="none" w:sz="0" w:space="0" w:color="auto"/>
            <w:left w:val="none" w:sz="0" w:space="0" w:color="auto"/>
            <w:bottom w:val="none" w:sz="0" w:space="0" w:color="auto"/>
            <w:right w:val="none" w:sz="0" w:space="0" w:color="auto"/>
          </w:divBdr>
        </w:div>
        <w:div w:id="1118642059">
          <w:marLeft w:val="0"/>
          <w:marRight w:val="0"/>
          <w:marTop w:val="0"/>
          <w:marBottom w:val="0"/>
          <w:divBdr>
            <w:top w:val="none" w:sz="0" w:space="0" w:color="auto"/>
            <w:left w:val="none" w:sz="0" w:space="0" w:color="auto"/>
            <w:bottom w:val="none" w:sz="0" w:space="0" w:color="auto"/>
            <w:right w:val="none" w:sz="0" w:space="0" w:color="auto"/>
          </w:divBdr>
        </w:div>
        <w:div w:id="629944792">
          <w:marLeft w:val="0"/>
          <w:marRight w:val="0"/>
          <w:marTop w:val="0"/>
          <w:marBottom w:val="0"/>
          <w:divBdr>
            <w:top w:val="none" w:sz="0" w:space="0" w:color="auto"/>
            <w:left w:val="none" w:sz="0" w:space="0" w:color="auto"/>
            <w:bottom w:val="none" w:sz="0" w:space="0" w:color="auto"/>
            <w:right w:val="none" w:sz="0" w:space="0" w:color="auto"/>
          </w:divBdr>
        </w:div>
        <w:div w:id="1130779056">
          <w:marLeft w:val="0"/>
          <w:marRight w:val="0"/>
          <w:marTop w:val="0"/>
          <w:marBottom w:val="0"/>
          <w:divBdr>
            <w:top w:val="none" w:sz="0" w:space="0" w:color="auto"/>
            <w:left w:val="none" w:sz="0" w:space="0" w:color="auto"/>
            <w:bottom w:val="none" w:sz="0" w:space="0" w:color="auto"/>
            <w:right w:val="none" w:sz="0" w:space="0" w:color="auto"/>
          </w:divBdr>
        </w:div>
        <w:div w:id="2093431424">
          <w:marLeft w:val="0"/>
          <w:marRight w:val="0"/>
          <w:marTop w:val="0"/>
          <w:marBottom w:val="0"/>
          <w:divBdr>
            <w:top w:val="none" w:sz="0" w:space="0" w:color="auto"/>
            <w:left w:val="none" w:sz="0" w:space="0" w:color="auto"/>
            <w:bottom w:val="none" w:sz="0" w:space="0" w:color="auto"/>
            <w:right w:val="none" w:sz="0" w:space="0" w:color="auto"/>
          </w:divBdr>
        </w:div>
        <w:div w:id="1252356446">
          <w:marLeft w:val="0"/>
          <w:marRight w:val="0"/>
          <w:marTop w:val="0"/>
          <w:marBottom w:val="0"/>
          <w:divBdr>
            <w:top w:val="none" w:sz="0" w:space="0" w:color="auto"/>
            <w:left w:val="none" w:sz="0" w:space="0" w:color="auto"/>
            <w:bottom w:val="none" w:sz="0" w:space="0" w:color="auto"/>
            <w:right w:val="none" w:sz="0" w:space="0" w:color="auto"/>
          </w:divBdr>
        </w:div>
        <w:div w:id="1265066302">
          <w:marLeft w:val="0"/>
          <w:marRight w:val="0"/>
          <w:marTop w:val="0"/>
          <w:marBottom w:val="0"/>
          <w:divBdr>
            <w:top w:val="none" w:sz="0" w:space="0" w:color="auto"/>
            <w:left w:val="none" w:sz="0" w:space="0" w:color="auto"/>
            <w:bottom w:val="none" w:sz="0" w:space="0" w:color="auto"/>
            <w:right w:val="none" w:sz="0" w:space="0" w:color="auto"/>
          </w:divBdr>
        </w:div>
        <w:div w:id="1017266777">
          <w:marLeft w:val="0"/>
          <w:marRight w:val="0"/>
          <w:marTop w:val="0"/>
          <w:marBottom w:val="0"/>
          <w:divBdr>
            <w:top w:val="none" w:sz="0" w:space="0" w:color="auto"/>
            <w:left w:val="none" w:sz="0" w:space="0" w:color="auto"/>
            <w:bottom w:val="none" w:sz="0" w:space="0" w:color="auto"/>
            <w:right w:val="none" w:sz="0" w:space="0" w:color="auto"/>
          </w:divBdr>
        </w:div>
        <w:div w:id="1610550996">
          <w:marLeft w:val="0"/>
          <w:marRight w:val="0"/>
          <w:marTop w:val="0"/>
          <w:marBottom w:val="0"/>
          <w:divBdr>
            <w:top w:val="none" w:sz="0" w:space="0" w:color="auto"/>
            <w:left w:val="none" w:sz="0" w:space="0" w:color="auto"/>
            <w:bottom w:val="none" w:sz="0" w:space="0" w:color="auto"/>
            <w:right w:val="none" w:sz="0" w:space="0" w:color="auto"/>
          </w:divBdr>
        </w:div>
        <w:div w:id="1263761431">
          <w:marLeft w:val="0"/>
          <w:marRight w:val="0"/>
          <w:marTop w:val="0"/>
          <w:marBottom w:val="0"/>
          <w:divBdr>
            <w:top w:val="none" w:sz="0" w:space="0" w:color="auto"/>
            <w:left w:val="none" w:sz="0" w:space="0" w:color="auto"/>
            <w:bottom w:val="none" w:sz="0" w:space="0" w:color="auto"/>
            <w:right w:val="none" w:sz="0" w:space="0" w:color="auto"/>
          </w:divBdr>
        </w:div>
        <w:div w:id="890577880">
          <w:marLeft w:val="0"/>
          <w:marRight w:val="0"/>
          <w:marTop w:val="0"/>
          <w:marBottom w:val="0"/>
          <w:divBdr>
            <w:top w:val="none" w:sz="0" w:space="0" w:color="auto"/>
            <w:left w:val="none" w:sz="0" w:space="0" w:color="auto"/>
            <w:bottom w:val="none" w:sz="0" w:space="0" w:color="auto"/>
            <w:right w:val="none" w:sz="0" w:space="0" w:color="auto"/>
          </w:divBdr>
        </w:div>
        <w:div w:id="512574336">
          <w:marLeft w:val="0"/>
          <w:marRight w:val="0"/>
          <w:marTop w:val="0"/>
          <w:marBottom w:val="0"/>
          <w:divBdr>
            <w:top w:val="none" w:sz="0" w:space="0" w:color="auto"/>
            <w:left w:val="none" w:sz="0" w:space="0" w:color="auto"/>
            <w:bottom w:val="none" w:sz="0" w:space="0" w:color="auto"/>
            <w:right w:val="none" w:sz="0" w:space="0" w:color="auto"/>
          </w:divBdr>
        </w:div>
        <w:div w:id="752968106">
          <w:marLeft w:val="0"/>
          <w:marRight w:val="0"/>
          <w:marTop w:val="0"/>
          <w:marBottom w:val="0"/>
          <w:divBdr>
            <w:top w:val="none" w:sz="0" w:space="0" w:color="auto"/>
            <w:left w:val="none" w:sz="0" w:space="0" w:color="auto"/>
            <w:bottom w:val="none" w:sz="0" w:space="0" w:color="auto"/>
            <w:right w:val="none" w:sz="0" w:space="0" w:color="auto"/>
          </w:divBdr>
        </w:div>
        <w:div w:id="1306472495">
          <w:marLeft w:val="0"/>
          <w:marRight w:val="0"/>
          <w:marTop w:val="0"/>
          <w:marBottom w:val="0"/>
          <w:divBdr>
            <w:top w:val="none" w:sz="0" w:space="0" w:color="auto"/>
            <w:left w:val="none" w:sz="0" w:space="0" w:color="auto"/>
            <w:bottom w:val="none" w:sz="0" w:space="0" w:color="auto"/>
            <w:right w:val="none" w:sz="0" w:space="0" w:color="auto"/>
          </w:divBdr>
        </w:div>
        <w:div w:id="584267326">
          <w:marLeft w:val="0"/>
          <w:marRight w:val="0"/>
          <w:marTop w:val="0"/>
          <w:marBottom w:val="0"/>
          <w:divBdr>
            <w:top w:val="none" w:sz="0" w:space="0" w:color="auto"/>
            <w:left w:val="none" w:sz="0" w:space="0" w:color="auto"/>
            <w:bottom w:val="none" w:sz="0" w:space="0" w:color="auto"/>
            <w:right w:val="none" w:sz="0" w:space="0" w:color="auto"/>
          </w:divBdr>
        </w:div>
        <w:div w:id="2029216746">
          <w:marLeft w:val="0"/>
          <w:marRight w:val="0"/>
          <w:marTop w:val="0"/>
          <w:marBottom w:val="0"/>
          <w:divBdr>
            <w:top w:val="none" w:sz="0" w:space="0" w:color="auto"/>
            <w:left w:val="none" w:sz="0" w:space="0" w:color="auto"/>
            <w:bottom w:val="none" w:sz="0" w:space="0" w:color="auto"/>
            <w:right w:val="none" w:sz="0" w:space="0" w:color="auto"/>
          </w:divBdr>
        </w:div>
        <w:div w:id="1083262873">
          <w:marLeft w:val="0"/>
          <w:marRight w:val="0"/>
          <w:marTop w:val="0"/>
          <w:marBottom w:val="0"/>
          <w:divBdr>
            <w:top w:val="none" w:sz="0" w:space="0" w:color="auto"/>
            <w:left w:val="none" w:sz="0" w:space="0" w:color="auto"/>
            <w:bottom w:val="none" w:sz="0" w:space="0" w:color="auto"/>
            <w:right w:val="none" w:sz="0" w:space="0" w:color="auto"/>
          </w:divBdr>
        </w:div>
        <w:div w:id="1693023565">
          <w:marLeft w:val="0"/>
          <w:marRight w:val="0"/>
          <w:marTop w:val="0"/>
          <w:marBottom w:val="0"/>
          <w:divBdr>
            <w:top w:val="none" w:sz="0" w:space="0" w:color="auto"/>
            <w:left w:val="none" w:sz="0" w:space="0" w:color="auto"/>
            <w:bottom w:val="none" w:sz="0" w:space="0" w:color="auto"/>
            <w:right w:val="none" w:sz="0" w:space="0" w:color="auto"/>
          </w:divBdr>
        </w:div>
        <w:div w:id="836042925">
          <w:marLeft w:val="0"/>
          <w:marRight w:val="0"/>
          <w:marTop w:val="0"/>
          <w:marBottom w:val="0"/>
          <w:divBdr>
            <w:top w:val="none" w:sz="0" w:space="0" w:color="auto"/>
            <w:left w:val="none" w:sz="0" w:space="0" w:color="auto"/>
            <w:bottom w:val="none" w:sz="0" w:space="0" w:color="auto"/>
            <w:right w:val="none" w:sz="0" w:space="0" w:color="auto"/>
          </w:divBdr>
        </w:div>
        <w:div w:id="1719085799">
          <w:marLeft w:val="0"/>
          <w:marRight w:val="0"/>
          <w:marTop w:val="0"/>
          <w:marBottom w:val="0"/>
          <w:divBdr>
            <w:top w:val="none" w:sz="0" w:space="0" w:color="auto"/>
            <w:left w:val="none" w:sz="0" w:space="0" w:color="auto"/>
            <w:bottom w:val="none" w:sz="0" w:space="0" w:color="auto"/>
            <w:right w:val="none" w:sz="0" w:space="0" w:color="auto"/>
          </w:divBdr>
        </w:div>
        <w:div w:id="92089556">
          <w:marLeft w:val="0"/>
          <w:marRight w:val="0"/>
          <w:marTop w:val="0"/>
          <w:marBottom w:val="0"/>
          <w:divBdr>
            <w:top w:val="none" w:sz="0" w:space="0" w:color="auto"/>
            <w:left w:val="none" w:sz="0" w:space="0" w:color="auto"/>
            <w:bottom w:val="none" w:sz="0" w:space="0" w:color="auto"/>
            <w:right w:val="none" w:sz="0" w:space="0" w:color="auto"/>
          </w:divBdr>
        </w:div>
        <w:div w:id="836964465">
          <w:marLeft w:val="0"/>
          <w:marRight w:val="0"/>
          <w:marTop w:val="0"/>
          <w:marBottom w:val="0"/>
          <w:divBdr>
            <w:top w:val="none" w:sz="0" w:space="0" w:color="auto"/>
            <w:left w:val="none" w:sz="0" w:space="0" w:color="auto"/>
            <w:bottom w:val="none" w:sz="0" w:space="0" w:color="auto"/>
            <w:right w:val="none" w:sz="0" w:space="0" w:color="auto"/>
          </w:divBdr>
        </w:div>
        <w:div w:id="1145272993">
          <w:marLeft w:val="0"/>
          <w:marRight w:val="0"/>
          <w:marTop w:val="0"/>
          <w:marBottom w:val="0"/>
          <w:divBdr>
            <w:top w:val="none" w:sz="0" w:space="0" w:color="auto"/>
            <w:left w:val="none" w:sz="0" w:space="0" w:color="auto"/>
            <w:bottom w:val="none" w:sz="0" w:space="0" w:color="auto"/>
            <w:right w:val="none" w:sz="0" w:space="0" w:color="auto"/>
          </w:divBdr>
        </w:div>
        <w:div w:id="247858627">
          <w:marLeft w:val="0"/>
          <w:marRight w:val="0"/>
          <w:marTop w:val="0"/>
          <w:marBottom w:val="0"/>
          <w:divBdr>
            <w:top w:val="none" w:sz="0" w:space="0" w:color="auto"/>
            <w:left w:val="none" w:sz="0" w:space="0" w:color="auto"/>
            <w:bottom w:val="none" w:sz="0" w:space="0" w:color="auto"/>
            <w:right w:val="none" w:sz="0" w:space="0" w:color="auto"/>
          </w:divBdr>
        </w:div>
        <w:div w:id="611937642">
          <w:marLeft w:val="0"/>
          <w:marRight w:val="0"/>
          <w:marTop w:val="0"/>
          <w:marBottom w:val="0"/>
          <w:divBdr>
            <w:top w:val="none" w:sz="0" w:space="0" w:color="auto"/>
            <w:left w:val="none" w:sz="0" w:space="0" w:color="auto"/>
            <w:bottom w:val="none" w:sz="0" w:space="0" w:color="auto"/>
            <w:right w:val="none" w:sz="0" w:space="0" w:color="auto"/>
          </w:divBdr>
        </w:div>
        <w:div w:id="469372462">
          <w:marLeft w:val="0"/>
          <w:marRight w:val="0"/>
          <w:marTop w:val="0"/>
          <w:marBottom w:val="0"/>
          <w:divBdr>
            <w:top w:val="none" w:sz="0" w:space="0" w:color="auto"/>
            <w:left w:val="none" w:sz="0" w:space="0" w:color="auto"/>
            <w:bottom w:val="none" w:sz="0" w:space="0" w:color="auto"/>
            <w:right w:val="none" w:sz="0" w:space="0" w:color="auto"/>
          </w:divBdr>
        </w:div>
        <w:div w:id="39404788">
          <w:marLeft w:val="0"/>
          <w:marRight w:val="0"/>
          <w:marTop w:val="0"/>
          <w:marBottom w:val="0"/>
          <w:divBdr>
            <w:top w:val="none" w:sz="0" w:space="0" w:color="auto"/>
            <w:left w:val="none" w:sz="0" w:space="0" w:color="auto"/>
            <w:bottom w:val="none" w:sz="0" w:space="0" w:color="auto"/>
            <w:right w:val="none" w:sz="0" w:space="0" w:color="auto"/>
          </w:divBdr>
        </w:div>
        <w:div w:id="1788236125">
          <w:marLeft w:val="0"/>
          <w:marRight w:val="0"/>
          <w:marTop w:val="0"/>
          <w:marBottom w:val="0"/>
          <w:divBdr>
            <w:top w:val="none" w:sz="0" w:space="0" w:color="auto"/>
            <w:left w:val="none" w:sz="0" w:space="0" w:color="auto"/>
            <w:bottom w:val="none" w:sz="0" w:space="0" w:color="auto"/>
            <w:right w:val="none" w:sz="0" w:space="0" w:color="auto"/>
          </w:divBdr>
        </w:div>
        <w:div w:id="1801606256">
          <w:marLeft w:val="0"/>
          <w:marRight w:val="0"/>
          <w:marTop w:val="0"/>
          <w:marBottom w:val="0"/>
          <w:divBdr>
            <w:top w:val="none" w:sz="0" w:space="0" w:color="auto"/>
            <w:left w:val="none" w:sz="0" w:space="0" w:color="auto"/>
            <w:bottom w:val="none" w:sz="0" w:space="0" w:color="auto"/>
            <w:right w:val="none" w:sz="0" w:space="0" w:color="auto"/>
          </w:divBdr>
        </w:div>
        <w:div w:id="2004887826">
          <w:marLeft w:val="0"/>
          <w:marRight w:val="0"/>
          <w:marTop w:val="0"/>
          <w:marBottom w:val="0"/>
          <w:divBdr>
            <w:top w:val="none" w:sz="0" w:space="0" w:color="auto"/>
            <w:left w:val="none" w:sz="0" w:space="0" w:color="auto"/>
            <w:bottom w:val="none" w:sz="0" w:space="0" w:color="auto"/>
            <w:right w:val="none" w:sz="0" w:space="0" w:color="auto"/>
          </w:divBdr>
        </w:div>
        <w:div w:id="577636706">
          <w:marLeft w:val="0"/>
          <w:marRight w:val="0"/>
          <w:marTop w:val="0"/>
          <w:marBottom w:val="0"/>
          <w:divBdr>
            <w:top w:val="none" w:sz="0" w:space="0" w:color="auto"/>
            <w:left w:val="none" w:sz="0" w:space="0" w:color="auto"/>
            <w:bottom w:val="none" w:sz="0" w:space="0" w:color="auto"/>
            <w:right w:val="none" w:sz="0" w:space="0" w:color="auto"/>
          </w:divBdr>
        </w:div>
        <w:div w:id="2061898273">
          <w:marLeft w:val="0"/>
          <w:marRight w:val="0"/>
          <w:marTop w:val="0"/>
          <w:marBottom w:val="0"/>
          <w:divBdr>
            <w:top w:val="none" w:sz="0" w:space="0" w:color="auto"/>
            <w:left w:val="none" w:sz="0" w:space="0" w:color="auto"/>
            <w:bottom w:val="none" w:sz="0" w:space="0" w:color="auto"/>
            <w:right w:val="none" w:sz="0" w:space="0" w:color="auto"/>
          </w:divBdr>
        </w:div>
        <w:div w:id="404453720">
          <w:marLeft w:val="0"/>
          <w:marRight w:val="0"/>
          <w:marTop w:val="0"/>
          <w:marBottom w:val="0"/>
          <w:divBdr>
            <w:top w:val="none" w:sz="0" w:space="0" w:color="auto"/>
            <w:left w:val="none" w:sz="0" w:space="0" w:color="auto"/>
            <w:bottom w:val="none" w:sz="0" w:space="0" w:color="auto"/>
            <w:right w:val="none" w:sz="0" w:space="0" w:color="auto"/>
          </w:divBdr>
        </w:div>
        <w:div w:id="1218584832">
          <w:marLeft w:val="0"/>
          <w:marRight w:val="0"/>
          <w:marTop w:val="0"/>
          <w:marBottom w:val="0"/>
          <w:divBdr>
            <w:top w:val="none" w:sz="0" w:space="0" w:color="auto"/>
            <w:left w:val="none" w:sz="0" w:space="0" w:color="auto"/>
            <w:bottom w:val="none" w:sz="0" w:space="0" w:color="auto"/>
            <w:right w:val="none" w:sz="0" w:space="0" w:color="auto"/>
          </w:divBdr>
        </w:div>
        <w:div w:id="84502567">
          <w:marLeft w:val="0"/>
          <w:marRight w:val="0"/>
          <w:marTop w:val="0"/>
          <w:marBottom w:val="0"/>
          <w:divBdr>
            <w:top w:val="none" w:sz="0" w:space="0" w:color="auto"/>
            <w:left w:val="none" w:sz="0" w:space="0" w:color="auto"/>
            <w:bottom w:val="none" w:sz="0" w:space="0" w:color="auto"/>
            <w:right w:val="none" w:sz="0" w:space="0" w:color="auto"/>
          </w:divBdr>
        </w:div>
        <w:div w:id="1035928086">
          <w:marLeft w:val="0"/>
          <w:marRight w:val="0"/>
          <w:marTop w:val="0"/>
          <w:marBottom w:val="0"/>
          <w:divBdr>
            <w:top w:val="none" w:sz="0" w:space="0" w:color="auto"/>
            <w:left w:val="none" w:sz="0" w:space="0" w:color="auto"/>
            <w:bottom w:val="none" w:sz="0" w:space="0" w:color="auto"/>
            <w:right w:val="none" w:sz="0" w:space="0" w:color="auto"/>
          </w:divBdr>
        </w:div>
        <w:div w:id="937605">
          <w:marLeft w:val="0"/>
          <w:marRight w:val="0"/>
          <w:marTop w:val="0"/>
          <w:marBottom w:val="0"/>
          <w:divBdr>
            <w:top w:val="none" w:sz="0" w:space="0" w:color="auto"/>
            <w:left w:val="none" w:sz="0" w:space="0" w:color="auto"/>
            <w:bottom w:val="none" w:sz="0" w:space="0" w:color="auto"/>
            <w:right w:val="none" w:sz="0" w:space="0" w:color="auto"/>
          </w:divBdr>
        </w:div>
        <w:div w:id="1491406660">
          <w:marLeft w:val="0"/>
          <w:marRight w:val="0"/>
          <w:marTop w:val="0"/>
          <w:marBottom w:val="0"/>
          <w:divBdr>
            <w:top w:val="none" w:sz="0" w:space="0" w:color="auto"/>
            <w:left w:val="none" w:sz="0" w:space="0" w:color="auto"/>
            <w:bottom w:val="none" w:sz="0" w:space="0" w:color="auto"/>
            <w:right w:val="none" w:sz="0" w:space="0" w:color="auto"/>
          </w:divBdr>
        </w:div>
        <w:div w:id="528641447">
          <w:marLeft w:val="0"/>
          <w:marRight w:val="0"/>
          <w:marTop w:val="0"/>
          <w:marBottom w:val="0"/>
          <w:divBdr>
            <w:top w:val="none" w:sz="0" w:space="0" w:color="auto"/>
            <w:left w:val="none" w:sz="0" w:space="0" w:color="auto"/>
            <w:bottom w:val="none" w:sz="0" w:space="0" w:color="auto"/>
            <w:right w:val="none" w:sz="0" w:space="0" w:color="auto"/>
          </w:divBdr>
        </w:div>
        <w:div w:id="1424450567">
          <w:marLeft w:val="0"/>
          <w:marRight w:val="0"/>
          <w:marTop w:val="0"/>
          <w:marBottom w:val="0"/>
          <w:divBdr>
            <w:top w:val="none" w:sz="0" w:space="0" w:color="auto"/>
            <w:left w:val="none" w:sz="0" w:space="0" w:color="auto"/>
            <w:bottom w:val="none" w:sz="0" w:space="0" w:color="auto"/>
            <w:right w:val="none" w:sz="0" w:space="0" w:color="auto"/>
          </w:divBdr>
        </w:div>
        <w:div w:id="2079474307">
          <w:marLeft w:val="0"/>
          <w:marRight w:val="0"/>
          <w:marTop w:val="0"/>
          <w:marBottom w:val="0"/>
          <w:divBdr>
            <w:top w:val="none" w:sz="0" w:space="0" w:color="auto"/>
            <w:left w:val="none" w:sz="0" w:space="0" w:color="auto"/>
            <w:bottom w:val="none" w:sz="0" w:space="0" w:color="auto"/>
            <w:right w:val="none" w:sz="0" w:space="0" w:color="auto"/>
          </w:divBdr>
        </w:div>
        <w:div w:id="616914425">
          <w:marLeft w:val="0"/>
          <w:marRight w:val="0"/>
          <w:marTop w:val="0"/>
          <w:marBottom w:val="0"/>
          <w:divBdr>
            <w:top w:val="none" w:sz="0" w:space="0" w:color="auto"/>
            <w:left w:val="none" w:sz="0" w:space="0" w:color="auto"/>
            <w:bottom w:val="none" w:sz="0" w:space="0" w:color="auto"/>
            <w:right w:val="none" w:sz="0" w:space="0" w:color="auto"/>
          </w:divBdr>
        </w:div>
        <w:div w:id="1158182707">
          <w:marLeft w:val="0"/>
          <w:marRight w:val="0"/>
          <w:marTop w:val="0"/>
          <w:marBottom w:val="0"/>
          <w:divBdr>
            <w:top w:val="none" w:sz="0" w:space="0" w:color="auto"/>
            <w:left w:val="none" w:sz="0" w:space="0" w:color="auto"/>
            <w:bottom w:val="none" w:sz="0" w:space="0" w:color="auto"/>
            <w:right w:val="none" w:sz="0" w:space="0" w:color="auto"/>
          </w:divBdr>
        </w:div>
      </w:divsChild>
    </w:div>
    <w:div w:id="194931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1stcenturyfluency.com/" TargetMode="External"/><Relationship Id="rId13" Type="http://schemas.openxmlformats.org/officeDocument/2006/relationships/hyperlink" Target="http://www.wordle.net" TargetMode="External"/><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www.wallwisher.com/wall/AISIApril" TargetMode="External"/><Relationship Id="rId12" Type="http://schemas.openxmlformats.org/officeDocument/2006/relationships/hyperlink" Target="http://www.wallwisher.com/" TargetMode="External"/><Relationship Id="rId17" Type="http://schemas.openxmlformats.org/officeDocument/2006/relationships/hyperlink" Target="mailto:lkruger@carcpd.ab.ca"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youtube.com/watch?v=B4g5M06YyVw&amp;feature=player_embedded" TargetMode="External"/><Relationship Id="rId5" Type="http://schemas.openxmlformats.org/officeDocument/2006/relationships/webSettings" Target="webSettings.xml"/><Relationship Id="rId15" Type="http://schemas.openxmlformats.org/officeDocument/2006/relationships/hyperlink" Target="mailto:lkruger@carcpd.ab.ca" TargetMode="External"/><Relationship Id="rId10" Type="http://schemas.openxmlformats.org/officeDocument/2006/relationships/hyperlink" Target="http://www.youtube.com/watch?v=B4g5M06YyVw&amp;feature=player_embedde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browntechnology.blogspot.com/" TargetMode="External"/><Relationship Id="rId14" Type="http://schemas.openxmlformats.org/officeDocument/2006/relationships/hyperlink" Target="http://www.typewith.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B2745-BBB1-45E3-92D2-0F2E7B9E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#73</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Services</dc:creator>
  <cp:keywords/>
  <dc:description/>
  <cp:lastModifiedBy>Technology Services</cp:lastModifiedBy>
  <cp:revision>21</cp:revision>
  <cp:lastPrinted>2009-12-07T22:26:00Z</cp:lastPrinted>
  <dcterms:created xsi:type="dcterms:W3CDTF">2010-04-14T22:51:00Z</dcterms:created>
  <dcterms:modified xsi:type="dcterms:W3CDTF">2010-04-18T17:25:00Z</dcterms:modified>
</cp:coreProperties>
</file>